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61B07" w:rsidRPr="00D30941" w:rsidRDefault="00761B07" w:rsidP="00C47B43">
      <w:pPr>
        <w:shd w:val="clear" w:color="auto" w:fill="FFFFFF" w:themeFill="background1"/>
        <w:jc w:val="center"/>
        <w:rPr>
          <w:b/>
          <w:sz w:val="30"/>
          <w:szCs w:val="30"/>
        </w:rPr>
      </w:pPr>
      <w:r w:rsidRPr="00D30941">
        <w:rPr>
          <w:b/>
          <w:sz w:val="30"/>
          <w:szCs w:val="30"/>
        </w:rPr>
        <w:t>Отчет</w:t>
      </w:r>
    </w:p>
    <w:p w:rsidR="00761B07" w:rsidRDefault="00564416" w:rsidP="00C47B43">
      <w:pPr>
        <w:shd w:val="clear" w:color="auto" w:fill="FFFFFF" w:themeFill="background1"/>
        <w:jc w:val="center"/>
        <w:rPr>
          <w:b/>
          <w:sz w:val="30"/>
          <w:szCs w:val="30"/>
        </w:rPr>
      </w:pPr>
      <w:r w:rsidRPr="00D30941">
        <w:rPr>
          <w:b/>
          <w:sz w:val="30"/>
          <w:szCs w:val="30"/>
        </w:rPr>
        <w:t xml:space="preserve">о работе </w:t>
      </w:r>
      <w:r w:rsidR="00A26AAC">
        <w:rPr>
          <w:b/>
          <w:sz w:val="30"/>
          <w:szCs w:val="30"/>
        </w:rPr>
        <w:t>Управления финансов</w:t>
      </w:r>
      <w:r w:rsidR="00761B07" w:rsidRPr="00D30941">
        <w:rPr>
          <w:b/>
          <w:sz w:val="30"/>
          <w:szCs w:val="30"/>
        </w:rPr>
        <w:t xml:space="preserve"> администрации </w:t>
      </w:r>
      <w:r w:rsidRPr="00D30941">
        <w:rPr>
          <w:b/>
          <w:sz w:val="30"/>
          <w:szCs w:val="30"/>
        </w:rPr>
        <w:t xml:space="preserve"> муниципального района </w:t>
      </w:r>
      <w:r w:rsidR="00A26AAC">
        <w:rPr>
          <w:b/>
          <w:sz w:val="30"/>
          <w:szCs w:val="30"/>
        </w:rPr>
        <w:t xml:space="preserve"> « Корткеросский» </w:t>
      </w:r>
      <w:r w:rsidRPr="00D30941">
        <w:rPr>
          <w:b/>
          <w:sz w:val="30"/>
          <w:szCs w:val="30"/>
        </w:rPr>
        <w:t>за 20</w:t>
      </w:r>
      <w:r w:rsidR="00CE3656">
        <w:rPr>
          <w:b/>
          <w:sz w:val="30"/>
          <w:szCs w:val="30"/>
        </w:rPr>
        <w:t>2</w:t>
      </w:r>
      <w:r w:rsidR="00F362CE">
        <w:rPr>
          <w:b/>
          <w:sz w:val="30"/>
          <w:szCs w:val="30"/>
        </w:rPr>
        <w:t>4</w:t>
      </w:r>
      <w:r w:rsidR="00761B07" w:rsidRPr="00D30941">
        <w:rPr>
          <w:b/>
          <w:sz w:val="30"/>
          <w:szCs w:val="30"/>
        </w:rPr>
        <w:t xml:space="preserve"> год</w:t>
      </w:r>
    </w:p>
    <w:p w:rsidR="00DE011F" w:rsidRDefault="00DE011F" w:rsidP="00C47B43">
      <w:pPr>
        <w:shd w:val="clear" w:color="auto" w:fill="FFFFFF" w:themeFill="background1"/>
        <w:jc w:val="center"/>
        <w:rPr>
          <w:b/>
          <w:sz w:val="30"/>
          <w:szCs w:val="30"/>
        </w:rPr>
      </w:pPr>
    </w:p>
    <w:p w:rsidR="00DE011F" w:rsidRPr="00D30941" w:rsidRDefault="00DE011F" w:rsidP="00C47B43">
      <w:pPr>
        <w:shd w:val="clear" w:color="auto" w:fill="FFFFFF" w:themeFill="background1"/>
        <w:jc w:val="center"/>
        <w:rPr>
          <w:b/>
          <w:sz w:val="30"/>
          <w:szCs w:val="30"/>
        </w:rPr>
      </w:pPr>
    </w:p>
    <w:p w:rsidR="00761B07" w:rsidRPr="00E25D88" w:rsidRDefault="00A20552" w:rsidP="00C47B43">
      <w:pPr>
        <w:numPr>
          <w:ilvl w:val="0"/>
          <w:numId w:val="7"/>
        </w:numPr>
        <w:shd w:val="clear" w:color="auto" w:fill="FFFFFF" w:themeFill="background1"/>
        <w:spacing w:line="276" w:lineRule="auto"/>
        <w:jc w:val="both"/>
        <w:rPr>
          <w:b/>
        </w:rPr>
      </w:pPr>
      <w:r w:rsidRPr="00E25D88">
        <w:rPr>
          <w:b/>
        </w:rPr>
        <w:t>О</w:t>
      </w:r>
      <w:r w:rsidR="00A1222C" w:rsidRPr="00E25D88">
        <w:rPr>
          <w:b/>
        </w:rPr>
        <w:t>бщая информация об Управлении финансов и ее о</w:t>
      </w:r>
      <w:r w:rsidRPr="00E25D88">
        <w:rPr>
          <w:b/>
        </w:rPr>
        <w:t>сновные задачи.</w:t>
      </w:r>
    </w:p>
    <w:p w:rsidR="00FE65ED" w:rsidRPr="002A22B3" w:rsidRDefault="00FE65ED" w:rsidP="00C47B43">
      <w:pPr>
        <w:shd w:val="clear" w:color="auto" w:fill="FFFFFF" w:themeFill="background1"/>
        <w:spacing w:line="360" w:lineRule="auto"/>
        <w:ind w:left="1068"/>
        <w:jc w:val="both"/>
        <w:rPr>
          <w:b/>
          <w:sz w:val="28"/>
          <w:szCs w:val="28"/>
        </w:rPr>
      </w:pPr>
    </w:p>
    <w:p w:rsidR="005C7198" w:rsidRPr="0029438D" w:rsidRDefault="00A26AAC" w:rsidP="00B14972">
      <w:pPr>
        <w:pStyle w:val="ConsNormal"/>
        <w:widowControl/>
        <w:shd w:val="clear" w:color="auto" w:fill="FFFFFF" w:themeFill="background1"/>
        <w:spacing w:line="276" w:lineRule="auto"/>
        <w:ind w:right="0" w:firstLine="709"/>
        <w:jc w:val="both"/>
        <w:rPr>
          <w:rFonts w:ascii="Times New Roman" w:hAnsi="Times New Roman" w:cs="Times New Roman"/>
          <w:sz w:val="24"/>
          <w:szCs w:val="24"/>
          <w:lang w:eastAsia="ru-RU"/>
        </w:rPr>
      </w:pPr>
      <w:r w:rsidRPr="0029438D">
        <w:rPr>
          <w:rFonts w:ascii="Times New Roman" w:hAnsi="Times New Roman" w:cs="Times New Roman"/>
          <w:sz w:val="24"/>
          <w:szCs w:val="24"/>
        </w:rPr>
        <w:t xml:space="preserve">Управление финансов администрации муниципального образования муниципального района  «Корткеросский»  </w:t>
      </w:r>
      <w:r w:rsidR="00761B07" w:rsidRPr="0029438D">
        <w:rPr>
          <w:rFonts w:ascii="Times New Roman" w:hAnsi="Times New Roman" w:cs="Times New Roman"/>
          <w:sz w:val="24"/>
          <w:szCs w:val="24"/>
        </w:rPr>
        <w:t xml:space="preserve">является </w:t>
      </w:r>
      <w:r w:rsidRPr="0029438D">
        <w:rPr>
          <w:rFonts w:ascii="Times New Roman" w:hAnsi="Times New Roman" w:cs="Times New Roman"/>
          <w:sz w:val="24"/>
          <w:szCs w:val="24"/>
        </w:rPr>
        <w:t>функциональным финансовым органом</w:t>
      </w:r>
      <w:r w:rsidR="00761B07" w:rsidRPr="0029438D">
        <w:rPr>
          <w:rFonts w:ascii="Times New Roman" w:hAnsi="Times New Roman" w:cs="Times New Roman"/>
          <w:sz w:val="24"/>
          <w:szCs w:val="24"/>
        </w:rPr>
        <w:t xml:space="preserve"> администрации </w:t>
      </w:r>
      <w:r w:rsidRPr="0029438D">
        <w:rPr>
          <w:rFonts w:ascii="Times New Roman" w:hAnsi="Times New Roman" w:cs="Times New Roman"/>
          <w:sz w:val="24"/>
          <w:szCs w:val="24"/>
        </w:rPr>
        <w:t>муниципального района «Корткеросский»</w:t>
      </w:r>
      <w:r w:rsidR="005C7198" w:rsidRPr="0029438D">
        <w:rPr>
          <w:rFonts w:ascii="Times New Roman" w:hAnsi="Times New Roman" w:cs="Times New Roman"/>
          <w:sz w:val="24"/>
          <w:szCs w:val="24"/>
        </w:rPr>
        <w:t xml:space="preserve"> </w:t>
      </w:r>
      <w:r w:rsidR="00564416" w:rsidRPr="0029438D">
        <w:rPr>
          <w:rFonts w:ascii="Times New Roman" w:hAnsi="Times New Roman" w:cs="Times New Roman"/>
          <w:sz w:val="24"/>
          <w:szCs w:val="24"/>
        </w:rPr>
        <w:t xml:space="preserve"> </w:t>
      </w:r>
      <w:r w:rsidR="005C7198" w:rsidRPr="0029438D">
        <w:rPr>
          <w:rFonts w:ascii="Times New Roman" w:hAnsi="Times New Roman" w:cs="Times New Roman"/>
          <w:sz w:val="24"/>
          <w:szCs w:val="24"/>
          <w:lang w:eastAsia="ru-RU"/>
        </w:rPr>
        <w:t xml:space="preserve">и действует на основании Положения об управлении финансов администрации муниципального района «Корткеросский», утвержденного решением Совета муниципального района «Корткеросский» от 15.12.2009 года № </w:t>
      </w:r>
      <w:r w:rsidR="005C7198" w:rsidRPr="0029438D">
        <w:rPr>
          <w:rFonts w:ascii="Times New Roman" w:hAnsi="Times New Roman" w:cs="Times New Roman"/>
          <w:sz w:val="24"/>
          <w:szCs w:val="24"/>
          <w:lang w:val="en-US" w:eastAsia="ru-RU"/>
        </w:rPr>
        <w:t>IV</w:t>
      </w:r>
      <w:r w:rsidR="005C7198" w:rsidRPr="0029438D">
        <w:rPr>
          <w:rFonts w:ascii="Times New Roman" w:hAnsi="Times New Roman" w:cs="Times New Roman"/>
          <w:sz w:val="24"/>
          <w:szCs w:val="24"/>
          <w:lang w:eastAsia="ru-RU"/>
        </w:rPr>
        <w:t>-24/9.</w:t>
      </w:r>
    </w:p>
    <w:p w:rsidR="005C7198" w:rsidRPr="0029438D" w:rsidRDefault="005C7198" w:rsidP="00B14972">
      <w:pPr>
        <w:shd w:val="clear" w:color="auto" w:fill="FFFFFF" w:themeFill="background1"/>
        <w:suppressAutoHyphens w:val="0"/>
        <w:spacing w:line="276" w:lineRule="auto"/>
        <w:jc w:val="both"/>
        <w:rPr>
          <w:lang w:eastAsia="ru-RU"/>
        </w:rPr>
      </w:pPr>
      <w:r w:rsidRPr="0029438D">
        <w:rPr>
          <w:lang w:eastAsia="ru-RU"/>
        </w:rPr>
        <w:t xml:space="preserve">        Управление финансов  в своей деятельности руководствуется Конституцией Российской Федерации, федеральными законами, указами Президента Российской Федерации, постановлениями и распоряжениями Правительства Российской Федерации, иными нормативно-правовыми актами Российской Федерации и Республики Коми, Уставом муниципального района «Корткеросский», решениями Совета муниципального района «Корткеросский», постановлениями и распоряжениями администрации муниципального района «Корткеросский».</w:t>
      </w:r>
    </w:p>
    <w:p w:rsidR="00071ABF" w:rsidRPr="0029438D" w:rsidRDefault="00071ABF" w:rsidP="00B14972">
      <w:pPr>
        <w:tabs>
          <w:tab w:val="left" w:pos="2835"/>
        </w:tabs>
        <w:suppressAutoHyphens w:val="0"/>
        <w:ind w:firstLine="709"/>
        <w:contextualSpacing/>
        <w:jc w:val="both"/>
        <w:rPr>
          <w:rFonts w:eastAsia="Calibri"/>
          <w:lang w:eastAsia="en-US"/>
        </w:rPr>
      </w:pPr>
      <w:r w:rsidRPr="0029438D">
        <w:rPr>
          <w:rFonts w:eastAsia="Calibri"/>
          <w:lang w:eastAsia="en-US"/>
        </w:rPr>
        <w:t xml:space="preserve">Для выполнения своих функций в </w:t>
      </w:r>
      <w:proofErr w:type="gramStart"/>
      <w:r w:rsidRPr="0029438D">
        <w:rPr>
          <w:rFonts w:eastAsia="Calibri"/>
          <w:lang w:eastAsia="en-US"/>
        </w:rPr>
        <w:t>Управлении</w:t>
      </w:r>
      <w:proofErr w:type="gramEnd"/>
      <w:r w:rsidRPr="0029438D">
        <w:rPr>
          <w:rFonts w:eastAsia="Calibri"/>
          <w:lang w:eastAsia="en-US"/>
        </w:rPr>
        <w:t xml:space="preserve"> осуществляют свою деятельность 3 отдела и 2 сектора:</w:t>
      </w:r>
    </w:p>
    <w:p w:rsidR="00761B07" w:rsidRPr="0029438D" w:rsidRDefault="00761B07" w:rsidP="00B14972">
      <w:pPr>
        <w:pStyle w:val="ConsNormal"/>
        <w:widowControl/>
        <w:shd w:val="clear" w:color="auto" w:fill="FFFFFF" w:themeFill="background1"/>
        <w:spacing w:line="276" w:lineRule="auto"/>
        <w:ind w:right="0" w:firstLine="709"/>
        <w:jc w:val="both"/>
        <w:rPr>
          <w:rFonts w:ascii="Times New Roman" w:hAnsi="Times New Roman" w:cs="Times New Roman"/>
          <w:sz w:val="24"/>
          <w:szCs w:val="24"/>
        </w:rPr>
      </w:pPr>
      <w:proofErr w:type="gramStart"/>
      <w:r w:rsidRPr="0029438D">
        <w:rPr>
          <w:rFonts w:ascii="Times New Roman" w:hAnsi="Times New Roman" w:cs="Times New Roman"/>
          <w:sz w:val="24"/>
          <w:szCs w:val="24"/>
        </w:rPr>
        <w:t xml:space="preserve">бюджетный отдел, отдел </w:t>
      </w:r>
      <w:r w:rsidR="00A26AAC" w:rsidRPr="0029438D">
        <w:rPr>
          <w:rFonts w:ascii="Times New Roman" w:hAnsi="Times New Roman" w:cs="Times New Roman"/>
          <w:sz w:val="24"/>
          <w:szCs w:val="24"/>
        </w:rPr>
        <w:t>бухгалтерского учета и отчетности, отдел закупок, сектор муниципального финансового контроля</w:t>
      </w:r>
      <w:r w:rsidR="00494340" w:rsidRPr="0029438D">
        <w:rPr>
          <w:rFonts w:ascii="Times New Roman" w:hAnsi="Times New Roman" w:cs="Times New Roman"/>
          <w:sz w:val="24"/>
          <w:szCs w:val="24"/>
        </w:rPr>
        <w:t>, сектор информационной поддержки</w:t>
      </w:r>
      <w:r w:rsidR="00A26AAC" w:rsidRPr="0029438D">
        <w:rPr>
          <w:rFonts w:ascii="Times New Roman" w:hAnsi="Times New Roman" w:cs="Times New Roman"/>
          <w:sz w:val="24"/>
          <w:szCs w:val="24"/>
        </w:rPr>
        <w:t>.</w:t>
      </w:r>
      <w:proofErr w:type="gramEnd"/>
    </w:p>
    <w:p w:rsidR="00426A70" w:rsidRPr="001001E7" w:rsidRDefault="00071ABF" w:rsidP="00B14972">
      <w:pPr>
        <w:tabs>
          <w:tab w:val="left" w:pos="2835"/>
        </w:tabs>
        <w:suppressAutoHyphens w:val="0"/>
        <w:ind w:firstLine="709"/>
        <w:contextualSpacing/>
        <w:jc w:val="both"/>
        <w:rPr>
          <w:rFonts w:eastAsia="Calibri"/>
          <w:lang w:eastAsia="en-US"/>
        </w:rPr>
      </w:pPr>
      <w:r w:rsidRPr="0029438D">
        <w:rPr>
          <w:rFonts w:eastAsia="Calibri"/>
          <w:lang w:eastAsia="en-US"/>
        </w:rPr>
        <w:t xml:space="preserve">Штатная численность Управления утверждена в </w:t>
      </w:r>
      <w:proofErr w:type="gramStart"/>
      <w:r w:rsidRPr="0029438D">
        <w:rPr>
          <w:rFonts w:eastAsia="Calibri"/>
          <w:lang w:eastAsia="en-US"/>
        </w:rPr>
        <w:t>количестве</w:t>
      </w:r>
      <w:proofErr w:type="gramEnd"/>
      <w:r w:rsidRPr="0029438D">
        <w:rPr>
          <w:rFonts w:eastAsia="Calibri"/>
          <w:lang w:eastAsia="en-US"/>
        </w:rPr>
        <w:t xml:space="preserve"> 17 единиц, из них 8 единиц – муниципальных служащих (имеют высшее образование – 8 человек), 8 единиц – замещающих должности, не отнесенные к должностям муниципальной службы и 1 единица- водитель. </w:t>
      </w:r>
      <w:r w:rsidR="009A1AB5" w:rsidRPr="0029438D">
        <w:rPr>
          <w:rFonts w:eastAsia="Calibri"/>
          <w:lang w:eastAsia="en-US"/>
        </w:rPr>
        <w:t xml:space="preserve"> </w:t>
      </w:r>
      <w:r w:rsidR="009A1AB5" w:rsidRPr="001001E7">
        <w:rPr>
          <w:rFonts w:eastAsia="Calibri"/>
          <w:lang w:eastAsia="en-US"/>
        </w:rPr>
        <w:t xml:space="preserve">На содержание </w:t>
      </w:r>
      <w:r w:rsidR="00AB6079" w:rsidRPr="001001E7">
        <w:rPr>
          <w:rFonts w:eastAsia="Calibri"/>
          <w:lang w:eastAsia="en-US"/>
        </w:rPr>
        <w:t xml:space="preserve">Управления финансов </w:t>
      </w:r>
      <w:r w:rsidR="009A1AB5" w:rsidRPr="001001E7">
        <w:rPr>
          <w:rFonts w:eastAsia="Calibri"/>
          <w:lang w:eastAsia="en-US"/>
        </w:rPr>
        <w:t>в 202</w:t>
      </w:r>
      <w:r w:rsidR="00F362CE" w:rsidRPr="001001E7">
        <w:rPr>
          <w:rFonts w:eastAsia="Calibri"/>
          <w:lang w:eastAsia="en-US"/>
        </w:rPr>
        <w:t>4</w:t>
      </w:r>
      <w:r w:rsidR="009A1AB5" w:rsidRPr="001001E7">
        <w:rPr>
          <w:rFonts w:eastAsia="Calibri"/>
          <w:lang w:eastAsia="en-US"/>
        </w:rPr>
        <w:t xml:space="preserve"> году</w:t>
      </w:r>
      <w:r w:rsidR="00C111EE" w:rsidRPr="001001E7">
        <w:rPr>
          <w:rFonts w:eastAsia="Calibri"/>
          <w:lang w:eastAsia="en-US"/>
        </w:rPr>
        <w:t xml:space="preserve"> было направлено </w:t>
      </w:r>
      <w:r w:rsidR="00426A70" w:rsidRPr="001001E7">
        <w:rPr>
          <w:rFonts w:eastAsia="Calibri"/>
          <w:lang w:eastAsia="en-US"/>
        </w:rPr>
        <w:t>1</w:t>
      </w:r>
      <w:r w:rsidR="001001E7" w:rsidRPr="001001E7">
        <w:rPr>
          <w:rFonts w:eastAsia="Calibri"/>
          <w:lang w:eastAsia="en-US"/>
        </w:rPr>
        <w:t>6</w:t>
      </w:r>
      <w:r w:rsidR="00426A70" w:rsidRPr="001001E7">
        <w:rPr>
          <w:rFonts w:eastAsia="Calibri"/>
          <w:lang w:eastAsia="en-US"/>
        </w:rPr>
        <w:t> </w:t>
      </w:r>
      <w:r w:rsidR="001001E7" w:rsidRPr="001001E7">
        <w:rPr>
          <w:rFonts w:eastAsia="Calibri"/>
          <w:lang w:eastAsia="en-US"/>
        </w:rPr>
        <w:t>013</w:t>
      </w:r>
      <w:r w:rsidR="00426A70" w:rsidRPr="001001E7">
        <w:rPr>
          <w:rFonts w:eastAsia="Calibri"/>
          <w:lang w:eastAsia="en-US"/>
        </w:rPr>
        <w:t>,8</w:t>
      </w:r>
      <w:r w:rsidR="00C111EE" w:rsidRPr="001001E7">
        <w:rPr>
          <w:rFonts w:eastAsia="Calibri"/>
          <w:lang w:eastAsia="en-US"/>
        </w:rPr>
        <w:t xml:space="preserve"> тыс. рублей</w:t>
      </w:r>
      <w:r w:rsidR="009A1AB5" w:rsidRPr="001001E7">
        <w:rPr>
          <w:rFonts w:eastAsia="Calibri"/>
          <w:lang w:eastAsia="en-US"/>
        </w:rPr>
        <w:t xml:space="preserve">, в том числе на оплату труда </w:t>
      </w:r>
      <w:r w:rsidR="00426A70" w:rsidRPr="001001E7">
        <w:rPr>
          <w:rFonts w:eastAsia="Calibri"/>
          <w:lang w:eastAsia="en-US"/>
        </w:rPr>
        <w:t>1</w:t>
      </w:r>
      <w:r w:rsidR="001001E7" w:rsidRPr="001001E7">
        <w:rPr>
          <w:rFonts w:eastAsia="Calibri"/>
          <w:lang w:eastAsia="en-US"/>
        </w:rPr>
        <w:t>1</w:t>
      </w:r>
      <w:r w:rsidR="00426A70" w:rsidRPr="001001E7">
        <w:rPr>
          <w:rFonts w:eastAsia="Calibri"/>
          <w:lang w:eastAsia="en-US"/>
        </w:rPr>
        <w:t> </w:t>
      </w:r>
      <w:r w:rsidR="001001E7" w:rsidRPr="001001E7">
        <w:rPr>
          <w:rFonts w:eastAsia="Calibri"/>
          <w:lang w:eastAsia="en-US"/>
        </w:rPr>
        <w:t>365</w:t>
      </w:r>
      <w:r w:rsidR="00426A70" w:rsidRPr="001001E7">
        <w:rPr>
          <w:rFonts w:eastAsia="Calibri"/>
          <w:lang w:eastAsia="en-US"/>
        </w:rPr>
        <w:t xml:space="preserve">,6 </w:t>
      </w:r>
      <w:proofErr w:type="spellStart"/>
      <w:r w:rsidR="00426A70" w:rsidRPr="001001E7">
        <w:rPr>
          <w:rFonts w:eastAsia="Calibri"/>
          <w:lang w:eastAsia="en-US"/>
        </w:rPr>
        <w:t>тыс</w:t>
      </w:r>
      <w:proofErr w:type="gramStart"/>
      <w:r w:rsidR="00426A70" w:rsidRPr="001001E7">
        <w:rPr>
          <w:rFonts w:eastAsia="Calibri"/>
          <w:lang w:eastAsia="en-US"/>
        </w:rPr>
        <w:t>.р</w:t>
      </w:r>
      <w:proofErr w:type="gramEnd"/>
      <w:r w:rsidR="00426A70" w:rsidRPr="001001E7">
        <w:rPr>
          <w:rFonts w:eastAsia="Calibri"/>
          <w:lang w:eastAsia="en-US"/>
        </w:rPr>
        <w:t>ублей</w:t>
      </w:r>
      <w:proofErr w:type="spellEnd"/>
      <w:r w:rsidR="00426A70" w:rsidRPr="001001E7">
        <w:rPr>
          <w:rFonts w:eastAsia="Calibri"/>
          <w:lang w:eastAsia="en-US"/>
        </w:rPr>
        <w:t>.</w:t>
      </w:r>
    </w:p>
    <w:p w:rsidR="00071ABF" w:rsidRPr="0029438D" w:rsidRDefault="00071ABF" w:rsidP="00B14972">
      <w:pPr>
        <w:tabs>
          <w:tab w:val="left" w:pos="2835"/>
        </w:tabs>
        <w:suppressAutoHyphens w:val="0"/>
        <w:ind w:firstLine="709"/>
        <w:contextualSpacing/>
        <w:jc w:val="both"/>
        <w:rPr>
          <w:rFonts w:eastAsia="Calibri"/>
          <w:lang w:eastAsia="en-US"/>
        </w:rPr>
      </w:pPr>
      <w:r w:rsidRPr="0029438D">
        <w:rPr>
          <w:rFonts w:eastAsia="Calibri"/>
          <w:lang w:eastAsia="en-US"/>
        </w:rPr>
        <w:t xml:space="preserve">С начала года повышение квалификации прошли </w:t>
      </w:r>
      <w:r w:rsidR="009F735D" w:rsidRPr="0029438D">
        <w:rPr>
          <w:rFonts w:eastAsia="Calibri"/>
          <w:lang w:eastAsia="en-US"/>
        </w:rPr>
        <w:t>2</w:t>
      </w:r>
      <w:r w:rsidRPr="0029438D">
        <w:rPr>
          <w:rFonts w:eastAsia="Calibri"/>
          <w:lang w:eastAsia="en-US"/>
        </w:rPr>
        <w:t xml:space="preserve"> муниципальных служащих, </w:t>
      </w:r>
      <w:r w:rsidR="00F362CE">
        <w:rPr>
          <w:rFonts w:eastAsia="Calibri"/>
          <w:lang w:eastAsia="en-US"/>
        </w:rPr>
        <w:t>3</w:t>
      </w:r>
      <w:r w:rsidRPr="0029438D">
        <w:rPr>
          <w:rFonts w:eastAsia="Calibri"/>
          <w:lang w:eastAsia="en-US"/>
        </w:rPr>
        <w:t xml:space="preserve"> муниципальны</w:t>
      </w:r>
      <w:r w:rsidR="00F362CE">
        <w:rPr>
          <w:rFonts w:eastAsia="Calibri"/>
          <w:lang w:eastAsia="en-US"/>
        </w:rPr>
        <w:t>х</w:t>
      </w:r>
      <w:r w:rsidRPr="0029438D">
        <w:rPr>
          <w:rFonts w:eastAsia="Calibri"/>
          <w:lang w:eastAsia="en-US"/>
        </w:rPr>
        <w:t xml:space="preserve"> служащи</w:t>
      </w:r>
      <w:r w:rsidR="00F362CE">
        <w:rPr>
          <w:rFonts w:eastAsia="Calibri"/>
          <w:lang w:eastAsia="en-US"/>
        </w:rPr>
        <w:t>х</w:t>
      </w:r>
      <w:r w:rsidRPr="0029438D">
        <w:rPr>
          <w:rFonts w:eastAsia="Calibri"/>
          <w:lang w:eastAsia="en-US"/>
        </w:rPr>
        <w:t xml:space="preserve"> получил</w:t>
      </w:r>
      <w:r w:rsidR="00F362CE">
        <w:rPr>
          <w:rFonts w:eastAsia="Calibri"/>
          <w:lang w:eastAsia="en-US"/>
        </w:rPr>
        <w:t>и очередной</w:t>
      </w:r>
      <w:r w:rsidRPr="0029438D">
        <w:rPr>
          <w:rFonts w:eastAsia="Calibri"/>
          <w:lang w:eastAsia="en-US"/>
        </w:rPr>
        <w:t xml:space="preserve"> классный чин.</w:t>
      </w:r>
    </w:p>
    <w:p w:rsidR="00071ABF" w:rsidRPr="00182858" w:rsidRDefault="00071ABF" w:rsidP="00B14972">
      <w:pPr>
        <w:tabs>
          <w:tab w:val="left" w:pos="2835"/>
        </w:tabs>
        <w:suppressAutoHyphens w:val="0"/>
        <w:ind w:firstLine="709"/>
        <w:jc w:val="both"/>
        <w:rPr>
          <w:rFonts w:eastAsia="Calibri"/>
          <w:lang w:eastAsia="en-US"/>
        </w:rPr>
      </w:pPr>
      <w:r w:rsidRPr="0029438D">
        <w:rPr>
          <w:rFonts w:eastAsia="Calibri"/>
          <w:lang w:eastAsia="en-US"/>
        </w:rPr>
        <w:t>В 202</w:t>
      </w:r>
      <w:r w:rsidR="00F362CE">
        <w:rPr>
          <w:rFonts w:eastAsia="Calibri"/>
          <w:lang w:eastAsia="en-US"/>
        </w:rPr>
        <w:t>4</w:t>
      </w:r>
      <w:r w:rsidRPr="0029438D">
        <w:rPr>
          <w:rFonts w:eastAsia="Calibri"/>
          <w:lang w:eastAsia="en-US"/>
        </w:rPr>
        <w:t xml:space="preserve"> году в Управлении было зарегистрировано </w:t>
      </w:r>
      <w:r w:rsidR="00182858">
        <w:rPr>
          <w:rFonts w:eastAsia="Calibri"/>
          <w:lang w:eastAsia="en-US"/>
        </w:rPr>
        <w:t>1815 документа, в том числе</w:t>
      </w:r>
      <w:r w:rsidRPr="00182858">
        <w:rPr>
          <w:rFonts w:eastAsia="Calibri"/>
          <w:lang w:eastAsia="en-US"/>
        </w:rPr>
        <w:t xml:space="preserve">,  </w:t>
      </w:r>
      <w:r w:rsidR="009F735D" w:rsidRPr="00182858">
        <w:rPr>
          <w:rFonts w:eastAsia="Calibri"/>
          <w:lang w:eastAsia="en-US"/>
        </w:rPr>
        <w:t>1</w:t>
      </w:r>
      <w:r w:rsidR="00182858">
        <w:rPr>
          <w:rFonts w:eastAsia="Calibri"/>
          <w:lang w:eastAsia="en-US"/>
        </w:rPr>
        <w:t>500</w:t>
      </w:r>
      <w:r w:rsidRPr="00182858">
        <w:rPr>
          <w:rFonts w:eastAsia="Calibri"/>
          <w:lang w:eastAsia="en-US"/>
        </w:rPr>
        <w:t xml:space="preserve"> входящих, </w:t>
      </w:r>
      <w:r w:rsidR="009F735D" w:rsidRPr="00182858">
        <w:rPr>
          <w:rFonts w:eastAsia="Calibri"/>
          <w:lang w:eastAsia="en-US"/>
        </w:rPr>
        <w:t>3</w:t>
      </w:r>
      <w:r w:rsidR="00182858">
        <w:rPr>
          <w:rFonts w:eastAsia="Calibri"/>
          <w:lang w:eastAsia="en-US"/>
        </w:rPr>
        <w:t>15</w:t>
      </w:r>
      <w:r w:rsidRPr="00182858">
        <w:rPr>
          <w:rFonts w:eastAsia="Calibri"/>
          <w:lang w:eastAsia="en-US"/>
        </w:rPr>
        <w:t xml:space="preserve"> исходящих.</w:t>
      </w:r>
    </w:p>
    <w:p w:rsidR="00071ABF" w:rsidRPr="0029438D" w:rsidRDefault="00071ABF" w:rsidP="00B14972">
      <w:pPr>
        <w:suppressAutoHyphens w:val="0"/>
        <w:ind w:firstLine="709"/>
        <w:jc w:val="both"/>
        <w:rPr>
          <w:rFonts w:eastAsia="Calibri"/>
          <w:lang w:eastAsia="en-US"/>
        </w:rPr>
      </w:pPr>
      <w:proofErr w:type="gramStart"/>
      <w:r w:rsidRPr="0029438D">
        <w:rPr>
          <w:rFonts w:eastAsia="Calibri"/>
          <w:lang w:eastAsia="en-US"/>
        </w:rPr>
        <w:t xml:space="preserve">В течение отчетного периода Управлением издано </w:t>
      </w:r>
      <w:r w:rsidR="00F47475" w:rsidRPr="0029438D">
        <w:rPr>
          <w:rFonts w:eastAsia="Calibri"/>
          <w:lang w:eastAsia="en-US"/>
        </w:rPr>
        <w:t>2</w:t>
      </w:r>
      <w:r w:rsidR="00F362CE">
        <w:rPr>
          <w:rFonts w:eastAsia="Calibri"/>
          <w:lang w:eastAsia="en-US"/>
        </w:rPr>
        <w:t>6</w:t>
      </w:r>
      <w:r w:rsidR="00F47475" w:rsidRPr="0029438D">
        <w:rPr>
          <w:rFonts w:eastAsia="Calibri"/>
          <w:lang w:eastAsia="en-US"/>
        </w:rPr>
        <w:t>7</w:t>
      </w:r>
      <w:r w:rsidRPr="0029438D">
        <w:rPr>
          <w:rFonts w:eastAsia="Calibri"/>
          <w:lang w:eastAsia="en-US"/>
        </w:rPr>
        <w:t xml:space="preserve"> правовых акта, из них:</w:t>
      </w:r>
      <w:proofErr w:type="gramEnd"/>
    </w:p>
    <w:p w:rsidR="00071ABF" w:rsidRPr="0029438D" w:rsidRDefault="00071ABF" w:rsidP="00B14972">
      <w:pPr>
        <w:suppressAutoHyphens w:val="0"/>
        <w:ind w:firstLine="709"/>
        <w:jc w:val="both"/>
        <w:rPr>
          <w:rFonts w:eastAsia="Calibri"/>
          <w:lang w:eastAsia="en-US"/>
        </w:rPr>
      </w:pPr>
      <w:r w:rsidRPr="0029438D">
        <w:rPr>
          <w:rFonts w:eastAsia="Calibri"/>
          <w:lang w:eastAsia="en-US"/>
        </w:rPr>
        <w:t xml:space="preserve">- приказы по основной деятельности со сроком постоянного хранения в количестве </w:t>
      </w:r>
      <w:r w:rsidR="00F47475" w:rsidRPr="0029438D">
        <w:rPr>
          <w:rFonts w:eastAsia="Calibri"/>
          <w:lang w:eastAsia="en-US"/>
        </w:rPr>
        <w:t>1</w:t>
      </w:r>
      <w:r w:rsidR="00F362CE">
        <w:rPr>
          <w:rFonts w:eastAsia="Calibri"/>
          <w:lang w:eastAsia="en-US"/>
        </w:rPr>
        <w:t>04</w:t>
      </w:r>
      <w:r w:rsidRPr="0029438D">
        <w:rPr>
          <w:rFonts w:eastAsia="Calibri"/>
          <w:lang w:eastAsia="en-US"/>
        </w:rPr>
        <w:t xml:space="preserve"> шт.;</w:t>
      </w:r>
    </w:p>
    <w:p w:rsidR="00071ABF" w:rsidRPr="0029438D" w:rsidRDefault="00071ABF" w:rsidP="00B14972">
      <w:pPr>
        <w:suppressAutoHyphens w:val="0"/>
        <w:ind w:firstLine="709"/>
        <w:jc w:val="both"/>
        <w:rPr>
          <w:rFonts w:eastAsia="Calibri"/>
          <w:lang w:eastAsia="en-US"/>
        </w:rPr>
      </w:pPr>
      <w:r w:rsidRPr="0029438D">
        <w:rPr>
          <w:rFonts w:eastAsia="Calibri"/>
          <w:lang w:eastAsia="en-US"/>
        </w:rPr>
        <w:t xml:space="preserve">- приказы по личному составу со сроком хранения 75 лет в </w:t>
      </w:r>
      <w:proofErr w:type="gramStart"/>
      <w:r w:rsidRPr="0029438D">
        <w:rPr>
          <w:rFonts w:eastAsia="Calibri"/>
          <w:lang w:eastAsia="en-US"/>
        </w:rPr>
        <w:t>количестве</w:t>
      </w:r>
      <w:proofErr w:type="gramEnd"/>
      <w:r w:rsidRPr="0029438D">
        <w:rPr>
          <w:rFonts w:eastAsia="Calibri"/>
          <w:lang w:eastAsia="en-US"/>
        </w:rPr>
        <w:t xml:space="preserve"> </w:t>
      </w:r>
      <w:r w:rsidR="00F47475" w:rsidRPr="0029438D">
        <w:rPr>
          <w:rFonts w:eastAsia="Calibri"/>
          <w:lang w:eastAsia="en-US"/>
        </w:rPr>
        <w:t>16</w:t>
      </w:r>
      <w:r w:rsidR="00F362CE">
        <w:rPr>
          <w:rFonts w:eastAsia="Calibri"/>
          <w:lang w:eastAsia="en-US"/>
        </w:rPr>
        <w:t>3</w:t>
      </w:r>
      <w:r w:rsidRPr="0029438D">
        <w:rPr>
          <w:rFonts w:eastAsia="Calibri"/>
          <w:lang w:eastAsia="en-US"/>
        </w:rPr>
        <w:t xml:space="preserve"> шт.;</w:t>
      </w:r>
    </w:p>
    <w:p w:rsidR="00071ABF" w:rsidRPr="0029438D" w:rsidRDefault="00071ABF" w:rsidP="00B14972">
      <w:pPr>
        <w:suppressAutoHyphens w:val="0"/>
        <w:ind w:firstLine="709"/>
        <w:jc w:val="both"/>
        <w:rPr>
          <w:rFonts w:eastAsia="Calibri"/>
          <w:lang w:eastAsia="en-US"/>
        </w:rPr>
      </w:pPr>
      <w:r w:rsidRPr="0029438D">
        <w:rPr>
          <w:rFonts w:eastAsia="Calibri"/>
          <w:lang w:eastAsia="en-US"/>
        </w:rPr>
        <w:t xml:space="preserve">За отчётный период поощрены </w:t>
      </w:r>
      <w:r w:rsidR="00FF1B5C">
        <w:rPr>
          <w:rFonts w:eastAsia="Calibri"/>
          <w:lang w:eastAsia="en-US"/>
        </w:rPr>
        <w:t>7</w:t>
      </w:r>
      <w:r w:rsidRPr="0029438D">
        <w:rPr>
          <w:rFonts w:eastAsia="Calibri"/>
          <w:lang w:eastAsia="en-US"/>
        </w:rPr>
        <w:t xml:space="preserve"> работник</w:t>
      </w:r>
      <w:r w:rsidR="00FF1B5C">
        <w:rPr>
          <w:rFonts w:eastAsia="Calibri"/>
          <w:lang w:eastAsia="en-US"/>
        </w:rPr>
        <w:t>ов</w:t>
      </w:r>
      <w:r w:rsidRPr="0029438D">
        <w:rPr>
          <w:rFonts w:eastAsia="Calibri"/>
          <w:lang w:eastAsia="en-US"/>
        </w:rPr>
        <w:t xml:space="preserve"> Управления финансов Администрации </w:t>
      </w:r>
      <w:r w:rsidR="00F85B69" w:rsidRPr="0029438D">
        <w:rPr>
          <w:rFonts w:eastAsia="Calibri"/>
          <w:lang w:eastAsia="en-US"/>
        </w:rPr>
        <w:t>муниципального района «Корткеросский»</w:t>
      </w:r>
      <w:r w:rsidRPr="0029438D">
        <w:rPr>
          <w:rFonts w:eastAsia="Calibri"/>
          <w:lang w:eastAsia="en-US"/>
        </w:rPr>
        <w:t>, из них:</w:t>
      </w:r>
    </w:p>
    <w:p w:rsidR="00FF1B5C" w:rsidRDefault="00071ABF" w:rsidP="00B14972">
      <w:pPr>
        <w:pBdr>
          <w:top w:val="none" w:sz="4" w:space="0" w:color="000000"/>
          <w:left w:val="none" w:sz="4" w:space="0" w:color="000000"/>
          <w:bottom w:val="none" w:sz="4" w:space="0" w:color="000000"/>
          <w:right w:val="none" w:sz="4" w:space="0" w:color="000000"/>
        </w:pBdr>
        <w:suppressAutoHyphens w:val="0"/>
        <w:ind w:firstLine="709"/>
        <w:jc w:val="both"/>
        <w:rPr>
          <w:rFonts w:eastAsia="Liberation Sans"/>
          <w:color w:val="000000"/>
          <w:lang w:eastAsia="en-US"/>
        </w:rPr>
      </w:pPr>
      <w:r w:rsidRPr="0029438D">
        <w:rPr>
          <w:rFonts w:eastAsia="Liberation Sans"/>
          <w:color w:val="000000"/>
          <w:lang w:eastAsia="en-US"/>
        </w:rPr>
        <w:t xml:space="preserve">- Почётной грамотой Главы </w:t>
      </w:r>
      <w:r w:rsidR="00F85B69" w:rsidRPr="0029438D">
        <w:rPr>
          <w:rFonts w:eastAsia="Liberation Sans"/>
          <w:color w:val="000000"/>
          <w:lang w:eastAsia="en-US"/>
        </w:rPr>
        <w:t>муниципального района «Корткеросский»</w:t>
      </w:r>
      <w:r w:rsidRPr="0029438D">
        <w:rPr>
          <w:rFonts w:eastAsia="Liberation Sans"/>
          <w:color w:val="000000"/>
          <w:lang w:eastAsia="en-US"/>
        </w:rPr>
        <w:t xml:space="preserve"> </w:t>
      </w:r>
      <w:r w:rsidR="00F85B69" w:rsidRPr="0029438D">
        <w:rPr>
          <w:rFonts w:eastAsia="Liberation Sans"/>
          <w:color w:val="000000"/>
          <w:lang w:eastAsia="en-US"/>
        </w:rPr>
        <w:t>- руководителя администрации</w:t>
      </w:r>
      <w:r w:rsidRPr="0029438D">
        <w:rPr>
          <w:rFonts w:eastAsia="Liberation Sans"/>
          <w:color w:val="000000"/>
          <w:lang w:eastAsia="en-US"/>
        </w:rPr>
        <w:t xml:space="preserve"> – </w:t>
      </w:r>
      <w:r w:rsidR="00FF1B5C">
        <w:rPr>
          <w:rFonts w:eastAsia="Liberation Sans"/>
          <w:color w:val="000000"/>
          <w:lang w:eastAsia="en-US"/>
        </w:rPr>
        <w:t>3</w:t>
      </w:r>
      <w:r w:rsidRPr="0029438D">
        <w:rPr>
          <w:rFonts w:eastAsia="Liberation Sans"/>
          <w:b/>
          <w:color w:val="000000"/>
          <w:lang w:eastAsia="en-US"/>
        </w:rPr>
        <w:t xml:space="preserve"> </w:t>
      </w:r>
      <w:r w:rsidRPr="0029438D">
        <w:rPr>
          <w:rFonts w:eastAsia="Liberation Sans"/>
          <w:color w:val="000000"/>
          <w:lang w:eastAsia="en-US"/>
        </w:rPr>
        <w:t>работник</w:t>
      </w:r>
      <w:r w:rsidR="00F47475" w:rsidRPr="0029438D">
        <w:rPr>
          <w:rFonts w:eastAsia="Liberation Sans"/>
          <w:color w:val="000000"/>
          <w:lang w:eastAsia="en-US"/>
        </w:rPr>
        <w:t>а</w:t>
      </w:r>
      <w:r w:rsidR="00FF1B5C">
        <w:rPr>
          <w:rFonts w:eastAsia="Liberation Sans"/>
          <w:color w:val="000000"/>
          <w:lang w:eastAsia="en-US"/>
        </w:rPr>
        <w:t>;</w:t>
      </w:r>
    </w:p>
    <w:p w:rsidR="00071ABF" w:rsidRDefault="00FF1B5C" w:rsidP="00B14972">
      <w:pPr>
        <w:pBdr>
          <w:top w:val="none" w:sz="4" w:space="0" w:color="000000"/>
          <w:left w:val="none" w:sz="4" w:space="0" w:color="000000"/>
          <w:bottom w:val="none" w:sz="4" w:space="0" w:color="000000"/>
          <w:right w:val="none" w:sz="4" w:space="0" w:color="000000"/>
        </w:pBdr>
        <w:suppressAutoHyphens w:val="0"/>
        <w:ind w:firstLine="709"/>
        <w:jc w:val="both"/>
        <w:rPr>
          <w:rFonts w:eastAsia="Liberation Sans"/>
          <w:color w:val="000000"/>
          <w:lang w:eastAsia="en-US"/>
        </w:rPr>
      </w:pPr>
      <w:r>
        <w:rPr>
          <w:rFonts w:eastAsia="Liberation Sans"/>
          <w:color w:val="000000"/>
          <w:lang w:eastAsia="en-US"/>
        </w:rPr>
        <w:t>-Благодарственным письмом Управления финансов – 2 человека;</w:t>
      </w:r>
    </w:p>
    <w:p w:rsidR="00182858" w:rsidRPr="0029438D" w:rsidRDefault="00182858" w:rsidP="00B14972">
      <w:pPr>
        <w:pBdr>
          <w:top w:val="none" w:sz="4" w:space="0" w:color="000000"/>
          <w:left w:val="none" w:sz="4" w:space="0" w:color="000000"/>
          <w:bottom w:val="none" w:sz="4" w:space="0" w:color="000000"/>
          <w:right w:val="none" w:sz="4" w:space="0" w:color="000000"/>
        </w:pBdr>
        <w:suppressAutoHyphens w:val="0"/>
        <w:ind w:firstLine="709"/>
        <w:jc w:val="both"/>
        <w:rPr>
          <w:rFonts w:eastAsia="Liberation Sans"/>
          <w:color w:val="000000"/>
          <w:lang w:eastAsia="en-US"/>
        </w:rPr>
      </w:pPr>
      <w:r>
        <w:rPr>
          <w:rFonts w:eastAsia="Liberation Sans"/>
          <w:color w:val="000000"/>
          <w:lang w:eastAsia="en-US"/>
        </w:rPr>
        <w:t>-</w:t>
      </w:r>
      <w:r w:rsidR="00FF1B5C">
        <w:rPr>
          <w:rFonts w:eastAsia="Liberation Sans"/>
          <w:color w:val="000000"/>
          <w:lang w:eastAsia="en-US"/>
        </w:rPr>
        <w:t>С занесением на Доску почета Администрации МР «Корткеросский» - 1 человек;</w:t>
      </w:r>
    </w:p>
    <w:p w:rsidR="00071ABF" w:rsidRDefault="00071ABF" w:rsidP="00B14972">
      <w:pPr>
        <w:suppressAutoHyphens w:val="0"/>
        <w:ind w:firstLine="709"/>
        <w:jc w:val="both"/>
        <w:rPr>
          <w:lang w:eastAsia="en-US"/>
        </w:rPr>
      </w:pPr>
      <w:proofErr w:type="gramStart"/>
      <w:r w:rsidRPr="0029438D">
        <w:rPr>
          <w:lang w:eastAsia="en-US"/>
        </w:rPr>
        <w:t>Проведён анализ представленных муниципальными служащими сведений о доходах, расходах, об имуществе и обязательствах имущественного характера с целью выявления и своевременного устранения ошибок, неточностей и других упущений, а также сопоставления сведений, представленных за 202</w:t>
      </w:r>
      <w:r w:rsidR="00E26D1C">
        <w:rPr>
          <w:lang w:eastAsia="en-US"/>
        </w:rPr>
        <w:t>2</w:t>
      </w:r>
      <w:r w:rsidRPr="0029438D">
        <w:rPr>
          <w:lang w:eastAsia="en-US"/>
        </w:rPr>
        <w:t>-202</w:t>
      </w:r>
      <w:r w:rsidR="00F362CE">
        <w:rPr>
          <w:lang w:eastAsia="en-US"/>
        </w:rPr>
        <w:t>3</w:t>
      </w:r>
      <w:r w:rsidRPr="0029438D">
        <w:rPr>
          <w:lang w:eastAsia="en-US"/>
        </w:rPr>
        <w:t xml:space="preserve"> годы в отношении </w:t>
      </w:r>
      <w:r w:rsidR="00F362CE">
        <w:rPr>
          <w:lang w:eastAsia="en-US"/>
        </w:rPr>
        <w:t>6</w:t>
      </w:r>
      <w:r w:rsidRPr="0029438D">
        <w:rPr>
          <w:lang w:eastAsia="en-US"/>
        </w:rPr>
        <w:t xml:space="preserve"> муниципальн</w:t>
      </w:r>
      <w:r w:rsidR="00F85B69" w:rsidRPr="0029438D">
        <w:rPr>
          <w:lang w:eastAsia="en-US"/>
        </w:rPr>
        <w:t>ых</w:t>
      </w:r>
      <w:r w:rsidRPr="0029438D">
        <w:rPr>
          <w:lang w:eastAsia="en-US"/>
        </w:rPr>
        <w:t xml:space="preserve"> служащ</w:t>
      </w:r>
      <w:r w:rsidR="00F85B69" w:rsidRPr="0029438D">
        <w:rPr>
          <w:lang w:eastAsia="en-US"/>
        </w:rPr>
        <w:t>их</w:t>
      </w:r>
      <w:r w:rsidR="00BE5B80" w:rsidRPr="0029438D">
        <w:rPr>
          <w:lang w:eastAsia="en-US"/>
        </w:rPr>
        <w:t xml:space="preserve"> и 12 членов их семей</w:t>
      </w:r>
      <w:r w:rsidR="00F362CE">
        <w:rPr>
          <w:lang w:eastAsia="en-US"/>
        </w:rPr>
        <w:t>, 1 руководителя казенного учреждения и 4 членов ее семьи.</w:t>
      </w:r>
      <w:proofErr w:type="gramEnd"/>
      <w:r w:rsidR="00C111EE" w:rsidRPr="0029438D">
        <w:rPr>
          <w:lang w:eastAsia="en-US"/>
        </w:rPr>
        <w:t xml:space="preserve"> Нарушений не установлено</w:t>
      </w:r>
      <w:r w:rsidR="00BE5B80" w:rsidRPr="0029438D">
        <w:rPr>
          <w:lang w:eastAsia="en-US"/>
        </w:rPr>
        <w:t>, все сведения достоверные и полные.</w:t>
      </w:r>
    </w:p>
    <w:p w:rsidR="0010609F" w:rsidRPr="0010609F" w:rsidRDefault="0010609F" w:rsidP="00B14972">
      <w:pPr>
        <w:tabs>
          <w:tab w:val="left" w:pos="2835"/>
        </w:tabs>
        <w:suppressAutoHyphens w:val="0"/>
        <w:ind w:firstLine="709"/>
        <w:contextualSpacing/>
        <w:jc w:val="both"/>
        <w:rPr>
          <w:rFonts w:eastAsia="Calibri"/>
          <w:lang w:eastAsia="en-US"/>
        </w:rPr>
      </w:pPr>
      <w:r w:rsidRPr="0010609F">
        <w:rPr>
          <w:rFonts w:eastAsia="Calibri"/>
          <w:lang w:eastAsia="en-US"/>
        </w:rPr>
        <w:lastRenderedPageBreak/>
        <w:t>Производилась архивация документов согласно номенклатуре дел Управления финансов.</w:t>
      </w:r>
    </w:p>
    <w:p w:rsidR="00F47475" w:rsidRPr="0029438D" w:rsidRDefault="00F47475" w:rsidP="00B14972">
      <w:pPr>
        <w:suppressAutoHyphens w:val="0"/>
        <w:ind w:firstLine="709"/>
        <w:jc w:val="both"/>
        <w:rPr>
          <w:lang w:eastAsia="ru-RU"/>
        </w:rPr>
      </w:pPr>
      <w:r w:rsidRPr="0029438D">
        <w:rPr>
          <w:lang w:eastAsia="ru-RU"/>
        </w:rPr>
        <w:t>Приоритетными направлениями деятельности Управления финансов в 202</w:t>
      </w:r>
      <w:r w:rsidR="004713DA">
        <w:rPr>
          <w:lang w:eastAsia="ru-RU"/>
        </w:rPr>
        <w:t>4</w:t>
      </w:r>
      <w:r w:rsidRPr="0029438D">
        <w:rPr>
          <w:lang w:eastAsia="ru-RU"/>
        </w:rPr>
        <w:t xml:space="preserve"> году в рамках реализации на территории Корткеросского района эффективной бюджетной политики являлись:</w:t>
      </w:r>
    </w:p>
    <w:p w:rsidR="00F47475" w:rsidRPr="0029438D" w:rsidRDefault="00F47475" w:rsidP="00B14972">
      <w:pPr>
        <w:suppressAutoHyphens w:val="0"/>
        <w:autoSpaceDE w:val="0"/>
        <w:autoSpaceDN w:val="0"/>
        <w:adjustRightInd w:val="0"/>
        <w:ind w:firstLine="720"/>
        <w:jc w:val="both"/>
        <w:rPr>
          <w:lang w:eastAsia="ru-RU"/>
        </w:rPr>
      </w:pPr>
      <w:r w:rsidRPr="0029438D">
        <w:rPr>
          <w:lang w:eastAsia="ru-RU"/>
        </w:rPr>
        <w:t>- сохранение и развитие налогового потенциала;</w:t>
      </w:r>
    </w:p>
    <w:p w:rsidR="00F47475" w:rsidRPr="0029438D" w:rsidRDefault="00F47475" w:rsidP="00B14972">
      <w:pPr>
        <w:suppressAutoHyphens w:val="0"/>
        <w:autoSpaceDE w:val="0"/>
        <w:autoSpaceDN w:val="0"/>
        <w:adjustRightInd w:val="0"/>
        <w:ind w:firstLine="720"/>
        <w:jc w:val="both"/>
        <w:rPr>
          <w:lang w:eastAsia="ru-RU"/>
        </w:rPr>
      </w:pPr>
      <w:r w:rsidRPr="0029438D">
        <w:rPr>
          <w:lang w:eastAsia="ru-RU"/>
        </w:rPr>
        <w:t>-дальнейшее совершенствование налогового администрирования, повышение уровня прогнозирования и выполнение доходной части  бюджета муниципального образования муниципального района «Корткеросский»;</w:t>
      </w:r>
    </w:p>
    <w:p w:rsidR="00F47475" w:rsidRPr="0029438D" w:rsidRDefault="00F47475" w:rsidP="00B14972">
      <w:pPr>
        <w:suppressAutoHyphens w:val="0"/>
        <w:autoSpaceDE w:val="0"/>
        <w:autoSpaceDN w:val="0"/>
        <w:adjustRightInd w:val="0"/>
        <w:ind w:firstLine="720"/>
        <w:jc w:val="both"/>
        <w:rPr>
          <w:lang w:eastAsia="ru-RU"/>
        </w:rPr>
      </w:pPr>
      <w:r w:rsidRPr="0029438D">
        <w:rPr>
          <w:lang w:eastAsia="ru-RU"/>
        </w:rPr>
        <w:t>- обеспечение сбалансированности и устойчивости бюджетной системы;</w:t>
      </w:r>
    </w:p>
    <w:p w:rsidR="00F47475" w:rsidRPr="0029438D" w:rsidRDefault="00F47475" w:rsidP="00B14972">
      <w:pPr>
        <w:suppressAutoHyphens w:val="0"/>
        <w:autoSpaceDE w:val="0"/>
        <w:autoSpaceDN w:val="0"/>
        <w:adjustRightInd w:val="0"/>
        <w:ind w:firstLine="720"/>
        <w:jc w:val="both"/>
        <w:rPr>
          <w:lang w:eastAsia="ru-RU"/>
        </w:rPr>
      </w:pPr>
      <w:r w:rsidRPr="0029438D">
        <w:rPr>
          <w:lang w:eastAsia="ru-RU"/>
        </w:rPr>
        <w:t>- повышение эффективности бюджетных расходов, в том числе за счет концентрации финансовых ресурсов на приоритетных направлениях бюджетных расходов;</w:t>
      </w:r>
    </w:p>
    <w:p w:rsidR="00F47475" w:rsidRPr="0029438D" w:rsidRDefault="00F47475" w:rsidP="00B14972">
      <w:pPr>
        <w:suppressAutoHyphens w:val="0"/>
        <w:autoSpaceDE w:val="0"/>
        <w:autoSpaceDN w:val="0"/>
        <w:adjustRightInd w:val="0"/>
        <w:ind w:firstLine="720"/>
        <w:jc w:val="both"/>
        <w:rPr>
          <w:lang w:eastAsia="ru-RU"/>
        </w:rPr>
      </w:pPr>
      <w:r w:rsidRPr="0029438D">
        <w:rPr>
          <w:lang w:eastAsia="ru-RU"/>
        </w:rPr>
        <w:t xml:space="preserve">- достижение результатов и поставленных целей в сфере управления муниципальными  финансами  Корткеросского района в рамках реализации </w:t>
      </w:r>
      <w:r w:rsidR="00BE5B80" w:rsidRPr="0029438D">
        <w:rPr>
          <w:lang w:eastAsia="ru-RU"/>
        </w:rPr>
        <w:t>13</w:t>
      </w:r>
      <w:r w:rsidRPr="0029438D">
        <w:rPr>
          <w:lang w:eastAsia="ru-RU"/>
        </w:rPr>
        <w:t xml:space="preserve"> муниципальных программ;</w:t>
      </w:r>
    </w:p>
    <w:p w:rsidR="00F47475" w:rsidRPr="0029438D" w:rsidRDefault="00F47475" w:rsidP="00B14972">
      <w:pPr>
        <w:suppressAutoHyphens w:val="0"/>
        <w:autoSpaceDE w:val="0"/>
        <w:autoSpaceDN w:val="0"/>
        <w:adjustRightInd w:val="0"/>
        <w:ind w:firstLine="720"/>
        <w:jc w:val="both"/>
        <w:rPr>
          <w:lang w:eastAsia="ru-RU"/>
        </w:rPr>
      </w:pPr>
      <w:r w:rsidRPr="0029438D">
        <w:rPr>
          <w:lang w:eastAsia="ru-RU"/>
        </w:rPr>
        <w:t>- создание условий для исполнения органами местного самоуправления закрепленных за ними полномочий;</w:t>
      </w:r>
    </w:p>
    <w:p w:rsidR="00F47475" w:rsidRPr="0029438D" w:rsidRDefault="00F47475" w:rsidP="00B14972">
      <w:pPr>
        <w:suppressAutoHyphens w:val="0"/>
        <w:autoSpaceDE w:val="0"/>
        <w:autoSpaceDN w:val="0"/>
        <w:adjustRightInd w:val="0"/>
        <w:ind w:firstLine="720"/>
        <w:jc w:val="both"/>
        <w:rPr>
          <w:lang w:eastAsia="ru-RU"/>
        </w:rPr>
      </w:pPr>
      <w:r w:rsidRPr="0029438D">
        <w:rPr>
          <w:lang w:eastAsia="ru-RU"/>
        </w:rPr>
        <w:t>- повышения эффективности и качества осуществления финансового контроля в управлении бюджетным процессом, в том числе внутреннего муниципального финансового контроля;</w:t>
      </w:r>
    </w:p>
    <w:p w:rsidR="00F47475" w:rsidRPr="0029438D" w:rsidRDefault="00F47475" w:rsidP="00B14972">
      <w:pPr>
        <w:suppressAutoHyphens w:val="0"/>
        <w:ind w:firstLine="709"/>
        <w:jc w:val="both"/>
        <w:rPr>
          <w:lang w:eastAsia="ru-RU"/>
        </w:rPr>
      </w:pPr>
      <w:r w:rsidRPr="0029438D">
        <w:rPr>
          <w:lang w:eastAsia="ru-RU"/>
        </w:rPr>
        <w:t>- реализация принципов открытости и прозрачности управления муниципальными финансами;</w:t>
      </w:r>
    </w:p>
    <w:p w:rsidR="00F47475" w:rsidRPr="0029438D" w:rsidRDefault="00F47475" w:rsidP="00B14972">
      <w:pPr>
        <w:suppressAutoHyphens w:val="0"/>
        <w:ind w:firstLine="709"/>
        <w:jc w:val="both"/>
        <w:rPr>
          <w:lang w:eastAsia="ru-RU"/>
        </w:rPr>
      </w:pPr>
      <w:r w:rsidRPr="0029438D">
        <w:rPr>
          <w:lang w:eastAsia="ru-RU"/>
        </w:rPr>
        <w:t>- обеспечение качественного, в соответстви</w:t>
      </w:r>
      <w:r w:rsidR="00DF2548" w:rsidRPr="0029438D">
        <w:rPr>
          <w:lang w:eastAsia="ru-RU"/>
        </w:rPr>
        <w:t>е</w:t>
      </w:r>
      <w:r w:rsidRPr="0029438D">
        <w:rPr>
          <w:lang w:eastAsia="ru-RU"/>
        </w:rPr>
        <w:t xml:space="preserve"> с требованиями Бюджетного кодекса Российской Федерации, формирования и исполнения бюджета.</w:t>
      </w:r>
    </w:p>
    <w:p w:rsidR="00071ABF" w:rsidRPr="0029438D" w:rsidRDefault="00071ABF" w:rsidP="00B14972">
      <w:pPr>
        <w:pStyle w:val="ConsNormal"/>
        <w:widowControl/>
        <w:shd w:val="clear" w:color="auto" w:fill="FFFFFF" w:themeFill="background1"/>
        <w:spacing w:line="276" w:lineRule="auto"/>
        <w:ind w:right="0" w:firstLine="709"/>
        <w:jc w:val="both"/>
        <w:rPr>
          <w:rFonts w:ascii="Times New Roman" w:hAnsi="Times New Roman" w:cs="Times New Roman"/>
          <w:sz w:val="24"/>
          <w:szCs w:val="24"/>
        </w:rPr>
      </w:pPr>
    </w:p>
    <w:p w:rsidR="00F47475" w:rsidRDefault="00F47475" w:rsidP="00B14972">
      <w:pPr>
        <w:suppressAutoHyphens w:val="0"/>
        <w:ind w:firstLine="708"/>
        <w:jc w:val="both"/>
        <w:rPr>
          <w:b/>
          <w:lang w:eastAsia="ru-RU"/>
        </w:rPr>
      </w:pPr>
      <w:r w:rsidRPr="0029438D">
        <w:rPr>
          <w:b/>
          <w:lang w:eastAsia="ru-RU"/>
        </w:rPr>
        <w:t xml:space="preserve">Наиболее значимые результаты деятельности </w:t>
      </w:r>
      <w:r w:rsidR="00EB1084" w:rsidRPr="0029438D">
        <w:rPr>
          <w:b/>
          <w:lang w:eastAsia="ru-RU"/>
        </w:rPr>
        <w:t xml:space="preserve">Управления финансов Администрации </w:t>
      </w:r>
      <w:r w:rsidRPr="0029438D">
        <w:rPr>
          <w:b/>
          <w:lang w:eastAsia="ru-RU"/>
        </w:rPr>
        <w:t xml:space="preserve"> муниципального </w:t>
      </w:r>
      <w:r w:rsidR="00EB1084" w:rsidRPr="0029438D">
        <w:rPr>
          <w:b/>
          <w:lang w:eastAsia="ru-RU"/>
        </w:rPr>
        <w:t>района «Корткеросский»</w:t>
      </w:r>
      <w:r w:rsidRPr="0029438D">
        <w:rPr>
          <w:b/>
          <w:lang w:eastAsia="ru-RU"/>
        </w:rPr>
        <w:t>.</w:t>
      </w:r>
    </w:p>
    <w:p w:rsidR="00B34D0A" w:rsidRDefault="00B34D0A" w:rsidP="00B14972">
      <w:pPr>
        <w:shd w:val="clear" w:color="auto" w:fill="FFFFFF" w:themeFill="background1"/>
        <w:suppressAutoHyphens w:val="0"/>
        <w:spacing w:line="276" w:lineRule="auto"/>
        <w:ind w:firstLine="426"/>
        <w:jc w:val="both"/>
        <w:rPr>
          <w:lang w:eastAsia="ru-RU"/>
        </w:rPr>
      </w:pPr>
      <w:r>
        <w:rPr>
          <w:lang w:eastAsia="ru-RU"/>
        </w:rPr>
        <w:t xml:space="preserve">   </w:t>
      </w:r>
      <w:r w:rsidRPr="0029438D">
        <w:rPr>
          <w:lang w:eastAsia="ru-RU"/>
        </w:rPr>
        <w:t>Бюджетная и налоговая политика муниципального образования муниципального района «Корткеросский» в 202</w:t>
      </w:r>
      <w:r w:rsidR="001001E7">
        <w:rPr>
          <w:lang w:eastAsia="ru-RU"/>
        </w:rPr>
        <w:t>4</w:t>
      </w:r>
      <w:r w:rsidRPr="0029438D">
        <w:rPr>
          <w:lang w:eastAsia="ru-RU"/>
        </w:rPr>
        <w:t xml:space="preserve"> году сохранила устойчивость бюджетной системы муниципалитета при стабильном росте базы налоговых доходов и сдерживании расходов для достижения сбалансированного бюджета с удержанием долговой нагрузки в безопасных пределах в целях неуклонного исполнения всех взятых обязательств района.</w:t>
      </w:r>
    </w:p>
    <w:p w:rsidR="00F47475" w:rsidRPr="0029438D" w:rsidRDefault="00F47475" w:rsidP="00B14972">
      <w:pPr>
        <w:suppressAutoHyphens w:val="0"/>
        <w:ind w:firstLine="708"/>
        <w:jc w:val="both"/>
        <w:rPr>
          <w:lang w:eastAsia="ru-RU"/>
        </w:rPr>
      </w:pPr>
      <w:r w:rsidRPr="0029438D">
        <w:rPr>
          <w:lang w:eastAsia="ru-RU"/>
        </w:rPr>
        <w:t xml:space="preserve">Проведена необходимая работа по формированию </w:t>
      </w:r>
      <w:r w:rsidR="009746EC" w:rsidRPr="0029438D">
        <w:rPr>
          <w:lang w:eastAsia="ru-RU"/>
        </w:rPr>
        <w:t xml:space="preserve">годовых </w:t>
      </w:r>
      <w:r w:rsidRPr="0029438D">
        <w:rPr>
          <w:lang w:eastAsia="ru-RU"/>
        </w:rPr>
        <w:t>отчет</w:t>
      </w:r>
      <w:r w:rsidR="009746EC" w:rsidRPr="0029438D">
        <w:rPr>
          <w:lang w:eastAsia="ru-RU"/>
        </w:rPr>
        <w:t>ов</w:t>
      </w:r>
      <w:r w:rsidR="006E2D5D" w:rsidRPr="0029438D">
        <w:rPr>
          <w:lang w:eastAsia="ru-RU"/>
        </w:rPr>
        <w:t xml:space="preserve"> за 202</w:t>
      </w:r>
      <w:r w:rsidR="00E26D1C">
        <w:rPr>
          <w:lang w:eastAsia="ru-RU"/>
        </w:rPr>
        <w:t>4</w:t>
      </w:r>
      <w:r w:rsidR="006E2D5D" w:rsidRPr="0029438D">
        <w:rPr>
          <w:lang w:eastAsia="ru-RU"/>
        </w:rPr>
        <w:t xml:space="preserve"> год</w:t>
      </w:r>
      <w:r w:rsidR="009746EC" w:rsidRPr="0029438D">
        <w:rPr>
          <w:lang w:eastAsia="ru-RU"/>
        </w:rPr>
        <w:t>,</w:t>
      </w:r>
      <w:r w:rsidRPr="0029438D">
        <w:rPr>
          <w:lang w:eastAsia="ru-RU"/>
        </w:rPr>
        <w:t xml:space="preserve"> проекта решения Совета </w:t>
      </w:r>
      <w:r w:rsidR="009746EC" w:rsidRPr="0029438D">
        <w:rPr>
          <w:lang w:eastAsia="ru-RU"/>
        </w:rPr>
        <w:t xml:space="preserve">муниципального района «Корткеросский» </w:t>
      </w:r>
      <w:r w:rsidRPr="0029438D">
        <w:rPr>
          <w:lang w:eastAsia="ru-RU"/>
        </w:rPr>
        <w:t xml:space="preserve">об исполнении бюджета </w:t>
      </w:r>
      <w:r w:rsidR="009746EC" w:rsidRPr="0029438D">
        <w:rPr>
          <w:lang w:eastAsia="ru-RU"/>
        </w:rPr>
        <w:t xml:space="preserve">муниципального образования муниципального </w:t>
      </w:r>
      <w:r w:rsidRPr="0029438D">
        <w:rPr>
          <w:lang w:eastAsia="ru-RU"/>
        </w:rPr>
        <w:t>района</w:t>
      </w:r>
      <w:r w:rsidR="009746EC" w:rsidRPr="0029438D">
        <w:rPr>
          <w:lang w:eastAsia="ru-RU"/>
        </w:rPr>
        <w:t xml:space="preserve"> «Корткеросский»</w:t>
      </w:r>
      <w:r w:rsidRPr="0029438D">
        <w:rPr>
          <w:lang w:eastAsia="ru-RU"/>
        </w:rPr>
        <w:t xml:space="preserve">  и </w:t>
      </w:r>
      <w:r w:rsidR="009746EC" w:rsidRPr="0029438D">
        <w:rPr>
          <w:lang w:eastAsia="ru-RU"/>
        </w:rPr>
        <w:t xml:space="preserve">проектов решений </w:t>
      </w:r>
      <w:r w:rsidRPr="0029438D">
        <w:rPr>
          <w:lang w:eastAsia="ru-RU"/>
        </w:rPr>
        <w:t xml:space="preserve">бюджетов </w:t>
      </w:r>
      <w:r w:rsidR="009746EC" w:rsidRPr="0029438D">
        <w:rPr>
          <w:lang w:eastAsia="ru-RU"/>
        </w:rPr>
        <w:t xml:space="preserve">18 </w:t>
      </w:r>
      <w:r w:rsidR="006E2D5D" w:rsidRPr="0029438D">
        <w:rPr>
          <w:lang w:eastAsia="ru-RU"/>
        </w:rPr>
        <w:t xml:space="preserve">сельских </w:t>
      </w:r>
      <w:r w:rsidRPr="0029438D">
        <w:rPr>
          <w:lang w:eastAsia="ru-RU"/>
        </w:rPr>
        <w:t>поселений за 202</w:t>
      </w:r>
      <w:r w:rsidR="00E26D1C">
        <w:rPr>
          <w:lang w:eastAsia="ru-RU"/>
        </w:rPr>
        <w:t>4</w:t>
      </w:r>
      <w:r w:rsidRPr="0029438D">
        <w:rPr>
          <w:lang w:eastAsia="ru-RU"/>
        </w:rPr>
        <w:t xml:space="preserve"> год.</w:t>
      </w:r>
    </w:p>
    <w:p w:rsidR="00F47475" w:rsidRPr="0029438D" w:rsidRDefault="00F47475" w:rsidP="00B14972">
      <w:pPr>
        <w:suppressAutoHyphens w:val="0"/>
        <w:ind w:firstLine="709"/>
        <w:jc w:val="both"/>
        <w:rPr>
          <w:lang w:eastAsia="ru-RU"/>
        </w:rPr>
      </w:pPr>
      <w:r w:rsidRPr="0029438D">
        <w:rPr>
          <w:lang w:eastAsia="ru-RU"/>
        </w:rPr>
        <w:t>Проведены публичные слушания:</w:t>
      </w:r>
    </w:p>
    <w:p w:rsidR="00BE5B80" w:rsidRPr="0029438D" w:rsidRDefault="00BE5B80" w:rsidP="00B14972">
      <w:pPr>
        <w:suppressAutoHyphens w:val="0"/>
        <w:ind w:firstLine="709"/>
        <w:jc w:val="both"/>
        <w:rPr>
          <w:lang w:eastAsia="ru-RU"/>
        </w:rPr>
      </w:pPr>
      <w:r w:rsidRPr="0029438D">
        <w:rPr>
          <w:lang w:eastAsia="ru-RU"/>
        </w:rPr>
        <w:t>- по проекту решения Совета муниципального района «Корткеросский» «Об утверждении отчета об исполнении бюджета  МО МР «Корткеросский» за 202</w:t>
      </w:r>
      <w:r w:rsidR="00E26D1C">
        <w:rPr>
          <w:lang w:eastAsia="ru-RU"/>
        </w:rPr>
        <w:t>4</w:t>
      </w:r>
      <w:r w:rsidRPr="0029438D">
        <w:rPr>
          <w:lang w:eastAsia="ru-RU"/>
        </w:rPr>
        <w:t xml:space="preserve"> год»;</w:t>
      </w:r>
    </w:p>
    <w:p w:rsidR="00F47475" w:rsidRPr="0029438D" w:rsidRDefault="00F47475" w:rsidP="00B14972">
      <w:pPr>
        <w:suppressAutoHyphens w:val="0"/>
        <w:ind w:firstLine="709"/>
        <w:jc w:val="both"/>
        <w:rPr>
          <w:lang w:eastAsia="ru-RU"/>
        </w:rPr>
      </w:pPr>
      <w:r w:rsidRPr="0029438D">
        <w:rPr>
          <w:lang w:eastAsia="ru-RU"/>
        </w:rPr>
        <w:t xml:space="preserve">- по проекту </w:t>
      </w:r>
      <w:r w:rsidR="009746EC" w:rsidRPr="0029438D">
        <w:rPr>
          <w:lang w:eastAsia="ru-RU"/>
        </w:rPr>
        <w:t xml:space="preserve">18 </w:t>
      </w:r>
      <w:r w:rsidRPr="0029438D">
        <w:rPr>
          <w:lang w:eastAsia="ru-RU"/>
        </w:rPr>
        <w:t>решени</w:t>
      </w:r>
      <w:r w:rsidR="009746EC" w:rsidRPr="0029438D">
        <w:rPr>
          <w:lang w:eastAsia="ru-RU"/>
        </w:rPr>
        <w:t>й</w:t>
      </w:r>
      <w:r w:rsidRPr="0029438D">
        <w:rPr>
          <w:lang w:eastAsia="ru-RU"/>
        </w:rPr>
        <w:t xml:space="preserve"> Совет</w:t>
      </w:r>
      <w:r w:rsidR="009746EC" w:rsidRPr="0029438D">
        <w:rPr>
          <w:lang w:eastAsia="ru-RU"/>
        </w:rPr>
        <w:t xml:space="preserve">ов сельских поселений </w:t>
      </w:r>
      <w:r w:rsidRPr="0029438D">
        <w:rPr>
          <w:lang w:eastAsia="ru-RU"/>
        </w:rPr>
        <w:t>«Об утверждении отчета об исполнении бюджет</w:t>
      </w:r>
      <w:r w:rsidR="009746EC" w:rsidRPr="0029438D">
        <w:rPr>
          <w:lang w:eastAsia="ru-RU"/>
        </w:rPr>
        <w:t xml:space="preserve">а сельского поселения </w:t>
      </w:r>
      <w:r w:rsidRPr="0029438D">
        <w:rPr>
          <w:lang w:eastAsia="ru-RU"/>
        </w:rPr>
        <w:t xml:space="preserve"> за 202</w:t>
      </w:r>
      <w:r w:rsidR="00E26D1C">
        <w:rPr>
          <w:lang w:eastAsia="ru-RU"/>
        </w:rPr>
        <w:t>4</w:t>
      </w:r>
      <w:r w:rsidRPr="0029438D">
        <w:rPr>
          <w:lang w:eastAsia="ru-RU"/>
        </w:rPr>
        <w:t xml:space="preserve"> год»</w:t>
      </w:r>
      <w:r w:rsidR="009746EC" w:rsidRPr="0029438D">
        <w:rPr>
          <w:lang w:eastAsia="ru-RU"/>
        </w:rPr>
        <w:t>;</w:t>
      </w:r>
    </w:p>
    <w:p w:rsidR="009746EC" w:rsidRPr="0029438D" w:rsidRDefault="009746EC" w:rsidP="00B14972">
      <w:pPr>
        <w:suppressAutoHyphens w:val="0"/>
        <w:ind w:firstLine="709"/>
        <w:jc w:val="both"/>
        <w:rPr>
          <w:lang w:eastAsia="ru-RU"/>
        </w:rPr>
      </w:pPr>
      <w:r w:rsidRPr="0029438D">
        <w:rPr>
          <w:lang w:eastAsia="ru-RU"/>
        </w:rPr>
        <w:t xml:space="preserve">- по проекту 18 решений Советов сельских поселений «О бюджете </w:t>
      </w:r>
      <w:r w:rsidR="00DB0B11" w:rsidRPr="0029438D">
        <w:rPr>
          <w:lang w:eastAsia="ru-RU"/>
        </w:rPr>
        <w:t>сельского поселения на 202</w:t>
      </w:r>
      <w:r w:rsidR="001001E7">
        <w:rPr>
          <w:lang w:eastAsia="ru-RU"/>
        </w:rPr>
        <w:t>5</w:t>
      </w:r>
      <w:r w:rsidR="00DB0B11" w:rsidRPr="0029438D">
        <w:rPr>
          <w:lang w:eastAsia="ru-RU"/>
        </w:rPr>
        <w:t xml:space="preserve"> год и плановый период 202</w:t>
      </w:r>
      <w:r w:rsidR="001001E7">
        <w:rPr>
          <w:lang w:eastAsia="ru-RU"/>
        </w:rPr>
        <w:t>6</w:t>
      </w:r>
      <w:r w:rsidR="00DB0B11" w:rsidRPr="0029438D">
        <w:rPr>
          <w:lang w:eastAsia="ru-RU"/>
        </w:rPr>
        <w:t xml:space="preserve"> и 202</w:t>
      </w:r>
      <w:r w:rsidR="001001E7">
        <w:rPr>
          <w:lang w:eastAsia="ru-RU"/>
        </w:rPr>
        <w:t>7</w:t>
      </w:r>
      <w:r w:rsidR="00DB0B11" w:rsidRPr="0029438D">
        <w:rPr>
          <w:lang w:eastAsia="ru-RU"/>
        </w:rPr>
        <w:t xml:space="preserve"> годов</w:t>
      </w:r>
      <w:r w:rsidRPr="0029438D">
        <w:rPr>
          <w:lang w:eastAsia="ru-RU"/>
        </w:rPr>
        <w:t>»;</w:t>
      </w:r>
    </w:p>
    <w:p w:rsidR="00F47475" w:rsidRPr="0029438D" w:rsidRDefault="00F47475" w:rsidP="00B14972">
      <w:pPr>
        <w:suppressAutoHyphens w:val="0"/>
        <w:ind w:firstLine="709"/>
        <w:jc w:val="both"/>
        <w:rPr>
          <w:lang w:eastAsia="ru-RU"/>
        </w:rPr>
      </w:pPr>
      <w:r w:rsidRPr="0029438D">
        <w:rPr>
          <w:lang w:eastAsia="ru-RU"/>
        </w:rPr>
        <w:t xml:space="preserve">- по проекту решения Совета </w:t>
      </w:r>
      <w:r w:rsidR="009746EC" w:rsidRPr="0029438D">
        <w:rPr>
          <w:lang w:eastAsia="ru-RU"/>
        </w:rPr>
        <w:t>муниципального района «Корткеросский»</w:t>
      </w:r>
      <w:r w:rsidRPr="0029438D">
        <w:rPr>
          <w:lang w:eastAsia="ru-RU"/>
        </w:rPr>
        <w:t xml:space="preserve">  «О бюджете муниципального </w:t>
      </w:r>
      <w:r w:rsidR="009746EC" w:rsidRPr="0029438D">
        <w:rPr>
          <w:lang w:eastAsia="ru-RU"/>
        </w:rPr>
        <w:t>образования муниципального района Корткеросский»</w:t>
      </w:r>
      <w:r w:rsidRPr="0029438D">
        <w:rPr>
          <w:lang w:eastAsia="ru-RU"/>
        </w:rPr>
        <w:t xml:space="preserve"> на 202</w:t>
      </w:r>
      <w:r w:rsidR="001001E7">
        <w:rPr>
          <w:lang w:eastAsia="ru-RU"/>
        </w:rPr>
        <w:t>5</w:t>
      </w:r>
      <w:r w:rsidRPr="0029438D">
        <w:rPr>
          <w:lang w:eastAsia="ru-RU"/>
        </w:rPr>
        <w:t xml:space="preserve"> год и на плановый период 202</w:t>
      </w:r>
      <w:r w:rsidR="001001E7">
        <w:rPr>
          <w:lang w:eastAsia="ru-RU"/>
        </w:rPr>
        <w:t xml:space="preserve">6 </w:t>
      </w:r>
      <w:r w:rsidRPr="0029438D">
        <w:rPr>
          <w:lang w:eastAsia="ru-RU"/>
        </w:rPr>
        <w:t>и 202</w:t>
      </w:r>
      <w:r w:rsidR="001001E7">
        <w:rPr>
          <w:lang w:eastAsia="ru-RU"/>
        </w:rPr>
        <w:t>7</w:t>
      </w:r>
      <w:r w:rsidRPr="0029438D">
        <w:rPr>
          <w:lang w:eastAsia="ru-RU"/>
        </w:rPr>
        <w:t xml:space="preserve"> годов».</w:t>
      </w:r>
    </w:p>
    <w:p w:rsidR="00F47475" w:rsidRPr="0029438D" w:rsidRDefault="00F47475" w:rsidP="00B14972">
      <w:pPr>
        <w:suppressAutoHyphens w:val="0"/>
        <w:ind w:firstLine="709"/>
        <w:jc w:val="both"/>
        <w:rPr>
          <w:lang w:eastAsia="ru-RU"/>
        </w:rPr>
      </w:pPr>
      <w:proofErr w:type="gramStart"/>
      <w:r w:rsidRPr="0029438D">
        <w:rPr>
          <w:lang w:eastAsia="ru-RU"/>
        </w:rPr>
        <w:t>За 202</w:t>
      </w:r>
      <w:r w:rsidR="00784957">
        <w:rPr>
          <w:lang w:eastAsia="ru-RU"/>
        </w:rPr>
        <w:t>4</w:t>
      </w:r>
      <w:r w:rsidRPr="0029438D">
        <w:rPr>
          <w:lang w:eastAsia="ru-RU"/>
        </w:rPr>
        <w:t xml:space="preserve"> год подготовлено </w:t>
      </w:r>
      <w:r w:rsidR="00F40A7F" w:rsidRPr="0029438D">
        <w:rPr>
          <w:lang w:eastAsia="ru-RU"/>
        </w:rPr>
        <w:t>6</w:t>
      </w:r>
      <w:r w:rsidRPr="0029438D">
        <w:rPr>
          <w:lang w:eastAsia="ru-RU"/>
        </w:rPr>
        <w:t xml:space="preserve"> уточнений </w:t>
      </w:r>
      <w:r w:rsidR="00DB0B11" w:rsidRPr="0029438D">
        <w:rPr>
          <w:lang w:eastAsia="ru-RU"/>
        </w:rPr>
        <w:t xml:space="preserve">проектов </w:t>
      </w:r>
      <w:r w:rsidRPr="0029438D">
        <w:rPr>
          <w:lang w:eastAsia="ru-RU"/>
        </w:rPr>
        <w:t xml:space="preserve">решений </w:t>
      </w:r>
      <w:r w:rsidR="00DB0B11" w:rsidRPr="0029438D">
        <w:rPr>
          <w:lang w:eastAsia="ru-RU"/>
        </w:rPr>
        <w:t>Совета муниципального района «Корткеросский» «О бюджете муниципального образования муниципального района Корткеросский» на 202</w:t>
      </w:r>
      <w:r w:rsidR="00E26D1C">
        <w:rPr>
          <w:lang w:eastAsia="ru-RU"/>
        </w:rPr>
        <w:t>4</w:t>
      </w:r>
      <w:r w:rsidR="00DB0B11" w:rsidRPr="0029438D">
        <w:rPr>
          <w:lang w:eastAsia="ru-RU"/>
        </w:rPr>
        <w:t xml:space="preserve"> год и  плановый период 202</w:t>
      </w:r>
      <w:r w:rsidR="00784957">
        <w:rPr>
          <w:lang w:eastAsia="ru-RU"/>
        </w:rPr>
        <w:t>5</w:t>
      </w:r>
      <w:r w:rsidR="00DB0B11" w:rsidRPr="0029438D">
        <w:rPr>
          <w:lang w:eastAsia="ru-RU"/>
        </w:rPr>
        <w:t xml:space="preserve"> и 202</w:t>
      </w:r>
      <w:r w:rsidR="00784957">
        <w:rPr>
          <w:lang w:eastAsia="ru-RU"/>
        </w:rPr>
        <w:t>6</w:t>
      </w:r>
      <w:r w:rsidR="00DB0B11" w:rsidRPr="0029438D">
        <w:rPr>
          <w:lang w:eastAsia="ru-RU"/>
        </w:rPr>
        <w:t xml:space="preserve"> годов</w:t>
      </w:r>
      <w:r w:rsidRPr="0029438D">
        <w:rPr>
          <w:lang w:eastAsia="ru-RU"/>
        </w:rPr>
        <w:t xml:space="preserve">, которые были связаны с необходимостью увеличения расходов на </w:t>
      </w:r>
      <w:proofErr w:type="spellStart"/>
      <w:r w:rsidRPr="0029438D">
        <w:rPr>
          <w:lang w:eastAsia="ru-RU"/>
        </w:rPr>
        <w:t>софинансирование</w:t>
      </w:r>
      <w:proofErr w:type="spellEnd"/>
      <w:r w:rsidRPr="0029438D">
        <w:rPr>
          <w:lang w:eastAsia="ru-RU"/>
        </w:rPr>
        <w:t xml:space="preserve"> мероприятий</w:t>
      </w:r>
      <w:r w:rsidR="00DB0B11" w:rsidRPr="0029438D">
        <w:rPr>
          <w:lang w:eastAsia="ru-RU"/>
        </w:rPr>
        <w:t xml:space="preserve"> </w:t>
      </w:r>
      <w:r w:rsidRPr="0029438D">
        <w:rPr>
          <w:lang w:eastAsia="ru-RU"/>
        </w:rPr>
        <w:t>в области образования,</w:t>
      </w:r>
      <w:r w:rsidR="00DB0B11" w:rsidRPr="0029438D">
        <w:rPr>
          <w:lang w:eastAsia="ru-RU"/>
        </w:rPr>
        <w:t xml:space="preserve"> </w:t>
      </w:r>
      <w:r w:rsidRPr="0029438D">
        <w:rPr>
          <w:lang w:eastAsia="ru-RU"/>
        </w:rPr>
        <w:t xml:space="preserve">культуры, </w:t>
      </w:r>
      <w:proofErr w:type="spellStart"/>
      <w:r w:rsidRPr="0029438D">
        <w:rPr>
          <w:lang w:eastAsia="ru-RU"/>
        </w:rPr>
        <w:t>жкх</w:t>
      </w:r>
      <w:proofErr w:type="spellEnd"/>
      <w:r w:rsidRPr="0029438D">
        <w:rPr>
          <w:lang w:eastAsia="ru-RU"/>
        </w:rPr>
        <w:t>,</w:t>
      </w:r>
      <w:r w:rsidR="00DB0B11" w:rsidRPr="0029438D">
        <w:rPr>
          <w:lang w:eastAsia="ru-RU"/>
        </w:rPr>
        <w:t xml:space="preserve"> в рамках переселения граждан из аварийного жилищного фонда и т.д.</w:t>
      </w:r>
      <w:r w:rsidRPr="0029438D">
        <w:rPr>
          <w:lang w:eastAsia="ru-RU"/>
        </w:rPr>
        <w:t xml:space="preserve"> с изменением объема безвозмездных поступлений</w:t>
      </w:r>
      <w:proofErr w:type="gramEnd"/>
      <w:r w:rsidRPr="0029438D">
        <w:rPr>
          <w:lang w:eastAsia="ru-RU"/>
        </w:rPr>
        <w:t xml:space="preserve"> из федерального и </w:t>
      </w:r>
      <w:r w:rsidR="00DB0B11" w:rsidRPr="0029438D">
        <w:rPr>
          <w:lang w:eastAsia="ru-RU"/>
        </w:rPr>
        <w:t xml:space="preserve">республиканского </w:t>
      </w:r>
      <w:r w:rsidRPr="0029438D">
        <w:rPr>
          <w:lang w:eastAsia="ru-RU"/>
        </w:rPr>
        <w:lastRenderedPageBreak/>
        <w:t xml:space="preserve">бюджетов, </w:t>
      </w:r>
      <w:r w:rsidR="00DB0B11" w:rsidRPr="0029438D">
        <w:rPr>
          <w:lang w:eastAsia="ru-RU"/>
        </w:rPr>
        <w:t xml:space="preserve">а также </w:t>
      </w:r>
      <w:r w:rsidRPr="0029438D">
        <w:rPr>
          <w:lang w:eastAsia="ru-RU"/>
        </w:rPr>
        <w:t xml:space="preserve">в связи с направлением остатков средств, сложившихся на счете бюджета муниципального </w:t>
      </w:r>
      <w:r w:rsidR="00DB0B11" w:rsidRPr="0029438D">
        <w:rPr>
          <w:lang w:eastAsia="ru-RU"/>
        </w:rPr>
        <w:t>района «Корткеросский»</w:t>
      </w:r>
      <w:r w:rsidRPr="0029438D">
        <w:rPr>
          <w:lang w:eastAsia="ru-RU"/>
        </w:rPr>
        <w:t xml:space="preserve"> по состоянию на 01.01.202</w:t>
      </w:r>
      <w:r w:rsidR="00F84D46">
        <w:rPr>
          <w:lang w:eastAsia="ru-RU"/>
        </w:rPr>
        <w:t>4</w:t>
      </w:r>
      <w:r w:rsidRPr="0029438D">
        <w:rPr>
          <w:lang w:eastAsia="ru-RU"/>
        </w:rPr>
        <w:t xml:space="preserve"> года. </w:t>
      </w:r>
    </w:p>
    <w:p w:rsidR="006E2D5D" w:rsidRDefault="006E2D5D" w:rsidP="00B14972">
      <w:pPr>
        <w:suppressAutoHyphens w:val="0"/>
        <w:ind w:firstLine="708"/>
        <w:jc w:val="both"/>
        <w:rPr>
          <w:lang w:eastAsia="ru-RU"/>
        </w:rPr>
      </w:pPr>
      <w:r w:rsidRPr="0029438D">
        <w:rPr>
          <w:lang w:eastAsia="ru-RU"/>
        </w:rPr>
        <w:t>Сформирован проект решения Совета</w:t>
      </w:r>
      <w:r w:rsidR="003D5199" w:rsidRPr="0029438D">
        <w:rPr>
          <w:lang w:eastAsia="ru-RU"/>
        </w:rPr>
        <w:t xml:space="preserve"> муниципального района «Корткеросский» </w:t>
      </w:r>
      <w:r w:rsidRPr="0029438D">
        <w:rPr>
          <w:lang w:eastAsia="ru-RU"/>
        </w:rPr>
        <w:t>«О бюджете муниципального о</w:t>
      </w:r>
      <w:r w:rsidR="003D5199" w:rsidRPr="0029438D">
        <w:rPr>
          <w:lang w:eastAsia="ru-RU"/>
        </w:rPr>
        <w:t>бразования муниципального рай</w:t>
      </w:r>
      <w:r w:rsidR="00BE5B80" w:rsidRPr="0029438D">
        <w:rPr>
          <w:lang w:eastAsia="ru-RU"/>
        </w:rPr>
        <w:t>о</w:t>
      </w:r>
      <w:r w:rsidR="003D5199" w:rsidRPr="0029438D">
        <w:rPr>
          <w:lang w:eastAsia="ru-RU"/>
        </w:rPr>
        <w:t>на «Корткеросский»</w:t>
      </w:r>
      <w:r w:rsidRPr="0029438D">
        <w:rPr>
          <w:lang w:eastAsia="ru-RU"/>
        </w:rPr>
        <w:t xml:space="preserve"> на 202</w:t>
      </w:r>
      <w:r w:rsidR="00784957">
        <w:rPr>
          <w:lang w:eastAsia="ru-RU"/>
        </w:rPr>
        <w:t>5</w:t>
      </w:r>
      <w:r w:rsidRPr="0029438D">
        <w:rPr>
          <w:lang w:eastAsia="ru-RU"/>
        </w:rPr>
        <w:t xml:space="preserve"> год и на плановый период 202</w:t>
      </w:r>
      <w:r w:rsidR="00784957">
        <w:rPr>
          <w:lang w:eastAsia="ru-RU"/>
        </w:rPr>
        <w:t>6</w:t>
      </w:r>
      <w:r w:rsidRPr="0029438D">
        <w:rPr>
          <w:lang w:eastAsia="ru-RU"/>
        </w:rPr>
        <w:t xml:space="preserve"> и 202</w:t>
      </w:r>
      <w:r w:rsidR="00784957">
        <w:rPr>
          <w:lang w:eastAsia="ru-RU"/>
        </w:rPr>
        <w:t>7</w:t>
      </w:r>
      <w:r w:rsidRPr="0029438D">
        <w:rPr>
          <w:lang w:eastAsia="ru-RU"/>
        </w:rPr>
        <w:t xml:space="preserve"> годов»</w:t>
      </w:r>
      <w:r w:rsidR="00BE5B80" w:rsidRPr="0029438D">
        <w:rPr>
          <w:lang w:eastAsia="ru-RU"/>
        </w:rPr>
        <w:t xml:space="preserve"> и утвержден Решением Совета </w:t>
      </w:r>
      <w:r w:rsidR="00784957">
        <w:rPr>
          <w:lang w:eastAsia="ru-RU"/>
        </w:rPr>
        <w:t>13</w:t>
      </w:r>
      <w:r w:rsidR="00BE5B80" w:rsidRPr="0029438D">
        <w:rPr>
          <w:lang w:eastAsia="ru-RU"/>
        </w:rPr>
        <w:t>.12.202</w:t>
      </w:r>
      <w:r w:rsidR="00784957">
        <w:rPr>
          <w:lang w:eastAsia="ru-RU"/>
        </w:rPr>
        <w:t>4</w:t>
      </w:r>
      <w:r w:rsidR="00BE5B80" w:rsidRPr="0029438D">
        <w:rPr>
          <w:lang w:eastAsia="ru-RU"/>
        </w:rPr>
        <w:t xml:space="preserve"> года</w:t>
      </w:r>
      <w:proofErr w:type="gramStart"/>
      <w:r w:rsidR="00BE5B80" w:rsidRPr="0029438D">
        <w:rPr>
          <w:lang w:eastAsia="ru-RU"/>
        </w:rPr>
        <w:t>.</w:t>
      </w:r>
      <w:r w:rsidRPr="0029438D">
        <w:rPr>
          <w:lang w:eastAsia="ru-RU"/>
        </w:rPr>
        <w:t xml:space="preserve">. </w:t>
      </w:r>
      <w:proofErr w:type="gramEnd"/>
      <w:r w:rsidRPr="0029438D">
        <w:rPr>
          <w:lang w:eastAsia="ru-RU"/>
        </w:rPr>
        <w:t>Бюджет на все три года спрогнозирован сбалансированным</w:t>
      </w:r>
      <w:r w:rsidR="003D5199" w:rsidRPr="0029438D">
        <w:rPr>
          <w:lang w:eastAsia="ru-RU"/>
        </w:rPr>
        <w:t>.</w:t>
      </w:r>
      <w:r w:rsidRPr="0029438D">
        <w:rPr>
          <w:lang w:eastAsia="ru-RU"/>
        </w:rPr>
        <w:t xml:space="preserve"> </w:t>
      </w:r>
    </w:p>
    <w:p w:rsidR="00B34D0A" w:rsidRPr="0029438D" w:rsidRDefault="00B34D0A" w:rsidP="00B14972">
      <w:pPr>
        <w:shd w:val="clear" w:color="auto" w:fill="FFFFFF" w:themeFill="background1"/>
        <w:spacing w:line="276" w:lineRule="auto"/>
        <w:ind w:firstLine="708"/>
        <w:jc w:val="both"/>
      </w:pPr>
      <w:r w:rsidRPr="0029438D">
        <w:t xml:space="preserve">В Министерство финансов, в другие республиканские и федеральные структуры, главным распорядителям, сельским поселениям в течение года было подготовлено и направлено </w:t>
      </w:r>
      <w:r w:rsidRPr="00784957">
        <w:t xml:space="preserve">более </w:t>
      </w:r>
      <w:r w:rsidR="00E26D1C">
        <w:t>5</w:t>
      </w:r>
      <w:r w:rsidR="00784957" w:rsidRPr="000F195E">
        <w:rPr>
          <w:color w:val="FF0000"/>
        </w:rPr>
        <w:t xml:space="preserve"> </w:t>
      </w:r>
      <w:r w:rsidR="00784957" w:rsidRPr="00784957">
        <w:t>тысяч</w:t>
      </w:r>
      <w:r w:rsidRPr="00784957">
        <w:rPr>
          <w:b/>
        </w:rPr>
        <w:t xml:space="preserve"> </w:t>
      </w:r>
      <w:r w:rsidRPr="00784957">
        <w:t>отчетных сведений, информаций, запросов</w:t>
      </w:r>
      <w:r w:rsidRPr="00784957">
        <w:rPr>
          <w:color w:val="FF0000"/>
        </w:rPr>
        <w:t>.</w:t>
      </w:r>
    </w:p>
    <w:p w:rsidR="006E2D5D" w:rsidRPr="0029438D" w:rsidRDefault="006E2D5D" w:rsidP="00B14972">
      <w:pPr>
        <w:suppressAutoHyphens w:val="0"/>
        <w:ind w:firstLine="708"/>
        <w:jc w:val="both"/>
        <w:rPr>
          <w:b/>
          <w:lang w:eastAsia="ru-RU"/>
        </w:rPr>
      </w:pPr>
    </w:p>
    <w:p w:rsidR="00FE65ED" w:rsidRPr="0029438D" w:rsidRDefault="006E788B" w:rsidP="00B14972">
      <w:pPr>
        <w:numPr>
          <w:ilvl w:val="0"/>
          <w:numId w:val="7"/>
        </w:numPr>
        <w:shd w:val="clear" w:color="auto" w:fill="FFFFFF" w:themeFill="background1"/>
        <w:spacing w:line="276" w:lineRule="auto"/>
        <w:jc w:val="both"/>
        <w:rPr>
          <w:b/>
        </w:rPr>
      </w:pPr>
      <w:r w:rsidRPr="0029438D">
        <w:rPr>
          <w:b/>
          <w:color w:val="000000"/>
          <w:lang w:eastAsia="ru-RU"/>
        </w:rPr>
        <w:t>Деятельность в области бюджетной и налоговой политики</w:t>
      </w:r>
      <w:r w:rsidRPr="0029438D">
        <w:rPr>
          <w:b/>
        </w:rPr>
        <w:t xml:space="preserve"> </w:t>
      </w:r>
    </w:p>
    <w:p w:rsidR="00784957" w:rsidRDefault="00784957" w:rsidP="00784957">
      <w:pPr>
        <w:shd w:val="clear" w:color="auto" w:fill="FFFFFF" w:themeFill="background1"/>
        <w:suppressAutoHyphens w:val="0"/>
        <w:spacing w:line="276" w:lineRule="auto"/>
        <w:ind w:firstLine="567"/>
        <w:jc w:val="both"/>
        <w:rPr>
          <w:lang w:eastAsia="ru-RU"/>
        </w:rPr>
      </w:pPr>
      <w:r>
        <w:rPr>
          <w:lang w:eastAsia="ru-RU"/>
        </w:rPr>
        <w:t>В 2024 году деятельность администрации района направлена на решение задач, определенных основными направлениями налоговой, бюджетной и долговой политики.</w:t>
      </w:r>
    </w:p>
    <w:p w:rsidR="00784957" w:rsidRDefault="00784957" w:rsidP="00784957">
      <w:pPr>
        <w:shd w:val="clear" w:color="auto" w:fill="FFFFFF" w:themeFill="background1"/>
        <w:suppressAutoHyphens w:val="0"/>
        <w:spacing w:line="276" w:lineRule="auto"/>
        <w:ind w:firstLine="567"/>
        <w:jc w:val="both"/>
        <w:rPr>
          <w:lang w:eastAsia="ru-RU"/>
        </w:rPr>
      </w:pPr>
      <w:r>
        <w:rPr>
          <w:lang w:eastAsia="ru-RU"/>
        </w:rPr>
        <w:t>Одной из важных задач для нас является наполнение доходной части бюджета и рациональное его использование.</w:t>
      </w:r>
    </w:p>
    <w:p w:rsidR="00784957" w:rsidRDefault="00784957" w:rsidP="00784957">
      <w:pPr>
        <w:shd w:val="clear" w:color="auto" w:fill="FFFFFF" w:themeFill="background1"/>
        <w:suppressAutoHyphens w:val="0"/>
        <w:spacing w:line="276" w:lineRule="auto"/>
        <w:ind w:firstLine="567"/>
        <w:jc w:val="both"/>
        <w:rPr>
          <w:lang w:eastAsia="ru-RU"/>
        </w:rPr>
      </w:pPr>
      <w:r>
        <w:rPr>
          <w:lang w:eastAsia="ru-RU"/>
        </w:rPr>
        <w:t>В условиях непростой экономической ситуации темпы роста доходов бюджета муниципального района «Корткеросский» соответствуют динамике социально-экономического развития района и являются результатом решений, принятых на федеральном и региональном уровне.</w:t>
      </w:r>
    </w:p>
    <w:p w:rsidR="00784957" w:rsidRDefault="00784957" w:rsidP="00784957">
      <w:pPr>
        <w:shd w:val="clear" w:color="auto" w:fill="FFFFFF" w:themeFill="background1"/>
        <w:suppressAutoHyphens w:val="0"/>
        <w:spacing w:line="276" w:lineRule="auto"/>
        <w:ind w:firstLine="567"/>
        <w:jc w:val="both"/>
        <w:rPr>
          <w:lang w:eastAsia="ru-RU"/>
        </w:rPr>
      </w:pPr>
      <w:r>
        <w:rPr>
          <w:lang w:eastAsia="ru-RU"/>
        </w:rPr>
        <w:t xml:space="preserve">Проанализировав показатели последних пяти лет с 2020 г. по 2024 г. – можно сказать, что динамика уровня собираемости собственных доходов имеет положительную тенденцию.  Так фактический объем доходов бюджета муниципального района «Корткеросский» в 2024 году вырос по сравнению с уровнем 2020 года на 580 млн. рублей или на 50 % и составил 1 737,1 млн. рублей. </w:t>
      </w:r>
    </w:p>
    <w:p w:rsidR="00784957" w:rsidRDefault="00784957" w:rsidP="00784957">
      <w:pPr>
        <w:shd w:val="clear" w:color="auto" w:fill="FFFFFF" w:themeFill="background1"/>
        <w:suppressAutoHyphens w:val="0"/>
        <w:spacing w:line="276" w:lineRule="auto"/>
        <w:ind w:firstLine="567"/>
        <w:jc w:val="both"/>
        <w:rPr>
          <w:lang w:eastAsia="ru-RU"/>
        </w:rPr>
      </w:pPr>
      <w:proofErr w:type="gramStart"/>
      <w:r>
        <w:rPr>
          <w:lang w:eastAsia="ru-RU"/>
        </w:rPr>
        <w:t>На протяжении последних лет стабильно увеличивается доля налоговых и неналоговых доходов в общем объеме собственных доходов бюджета района (без учета субвенций) с 14,7 % – в 2022 г. до 19,7 % – в 2024 г.  Всего в бюджет муниципального района «</w:t>
      </w:r>
      <w:proofErr w:type="spellStart"/>
      <w:r>
        <w:rPr>
          <w:lang w:eastAsia="ru-RU"/>
        </w:rPr>
        <w:t>Корткросский</w:t>
      </w:r>
      <w:proofErr w:type="spellEnd"/>
      <w:r>
        <w:rPr>
          <w:lang w:eastAsia="ru-RU"/>
        </w:rPr>
        <w:t>» в 2024 году поступило 409,9 млн. рублей налоговых и неналоговых доходов, что больше фактического уровня 2020 года на 122 млн. рублей или на</w:t>
      </w:r>
      <w:proofErr w:type="gramEnd"/>
      <w:r>
        <w:rPr>
          <w:lang w:eastAsia="ru-RU"/>
        </w:rPr>
        <w:t xml:space="preserve"> 42,4%.</w:t>
      </w:r>
    </w:p>
    <w:p w:rsidR="00784957" w:rsidRDefault="00784957" w:rsidP="00784957">
      <w:pPr>
        <w:shd w:val="clear" w:color="auto" w:fill="FFFFFF" w:themeFill="background1"/>
        <w:suppressAutoHyphens w:val="0"/>
        <w:spacing w:line="276" w:lineRule="auto"/>
        <w:ind w:firstLine="567"/>
        <w:jc w:val="both"/>
        <w:rPr>
          <w:lang w:eastAsia="ru-RU"/>
        </w:rPr>
      </w:pPr>
      <w:r>
        <w:rPr>
          <w:lang w:eastAsia="ru-RU"/>
        </w:rPr>
        <w:t>В структуре налоговых и неналоговых доходов бюджета муниципального района «Корткеросский» основную долю, 80%, занимает налог на доходы физических лиц, который за период 2020-2024 года вырос на 92,4 млн. рублей (или на 39%). Налог на совокупный доход вырос на 2,9 млн. рублей (или на 16,7%), доходы от использования имущества выросли на 7,1 млн. рублей (или на 71%).</w:t>
      </w:r>
    </w:p>
    <w:p w:rsidR="00784957" w:rsidRDefault="00784957" w:rsidP="00784957">
      <w:pPr>
        <w:shd w:val="clear" w:color="auto" w:fill="FFFFFF" w:themeFill="background1"/>
        <w:suppressAutoHyphens w:val="0"/>
        <w:spacing w:line="276" w:lineRule="auto"/>
        <w:ind w:firstLine="567"/>
        <w:jc w:val="both"/>
        <w:rPr>
          <w:lang w:eastAsia="ru-RU"/>
        </w:rPr>
      </w:pPr>
      <w:r>
        <w:rPr>
          <w:lang w:eastAsia="ru-RU"/>
        </w:rPr>
        <w:t xml:space="preserve">Прирост фактических поступлений по налогу на доходы физических лиц связан с повышением уровня средней заработной платы </w:t>
      </w:r>
      <w:proofErr w:type="gramStart"/>
      <w:r>
        <w:rPr>
          <w:lang w:eastAsia="ru-RU"/>
        </w:rPr>
        <w:t>вследствие</w:t>
      </w:r>
      <w:proofErr w:type="gramEnd"/>
      <w:r>
        <w:rPr>
          <w:lang w:eastAsia="ru-RU"/>
        </w:rPr>
        <w:t>:</w:t>
      </w:r>
    </w:p>
    <w:p w:rsidR="00784957" w:rsidRDefault="00784957" w:rsidP="00784957">
      <w:pPr>
        <w:shd w:val="clear" w:color="auto" w:fill="FFFFFF" w:themeFill="background1"/>
        <w:suppressAutoHyphens w:val="0"/>
        <w:spacing w:line="276" w:lineRule="auto"/>
        <w:ind w:firstLine="567"/>
        <w:jc w:val="both"/>
        <w:rPr>
          <w:lang w:eastAsia="ru-RU"/>
        </w:rPr>
      </w:pPr>
      <w:r>
        <w:rPr>
          <w:lang w:eastAsia="ru-RU"/>
        </w:rPr>
        <w:t>- повышения размера МРОТ на 18,5 % по сравнению с уровнем 2023 г.;</w:t>
      </w:r>
    </w:p>
    <w:p w:rsidR="00784957" w:rsidRDefault="00784957" w:rsidP="00784957">
      <w:pPr>
        <w:shd w:val="clear" w:color="auto" w:fill="FFFFFF" w:themeFill="background1"/>
        <w:suppressAutoHyphens w:val="0"/>
        <w:spacing w:line="276" w:lineRule="auto"/>
        <w:ind w:firstLine="567"/>
        <w:jc w:val="both"/>
        <w:rPr>
          <w:lang w:eastAsia="ru-RU"/>
        </w:rPr>
      </w:pPr>
      <w:r>
        <w:rPr>
          <w:lang w:eastAsia="ru-RU"/>
        </w:rPr>
        <w:t>- индексации заработной платы и начислений на выплаты по оплате труда по бюджетным учреждениям (отдельных категорий работников) с 01 октября 2024 г. на 10%;</w:t>
      </w:r>
    </w:p>
    <w:p w:rsidR="00784957" w:rsidRDefault="00784957" w:rsidP="00784957">
      <w:pPr>
        <w:shd w:val="clear" w:color="auto" w:fill="FFFFFF" w:themeFill="background1"/>
        <w:suppressAutoHyphens w:val="0"/>
        <w:spacing w:line="276" w:lineRule="auto"/>
        <w:ind w:firstLine="567"/>
        <w:jc w:val="both"/>
        <w:rPr>
          <w:lang w:eastAsia="ru-RU"/>
        </w:rPr>
      </w:pPr>
      <w:r>
        <w:rPr>
          <w:lang w:eastAsia="ru-RU"/>
        </w:rPr>
        <w:t>- темпов роста фонда начисленной заработной платы работников организаций (без субъектов малого предпринимательства) МО МР «Корткеросский», согласно данным Территориального органа Федеральной службы государственной статистики по Республике Коми за январь-сентябрь 2024 года составляет 107,2% (последние представленные данные).</w:t>
      </w:r>
    </w:p>
    <w:p w:rsidR="00784957" w:rsidRDefault="00784957" w:rsidP="00784957">
      <w:pPr>
        <w:shd w:val="clear" w:color="auto" w:fill="FFFFFF" w:themeFill="background1"/>
        <w:suppressAutoHyphens w:val="0"/>
        <w:spacing w:line="276" w:lineRule="auto"/>
        <w:ind w:firstLine="567"/>
        <w:jc w:val="both"/>
        <w:rPr>
          <w:lang w:eastAsia="ru-RU"/>
        </w:rPr>
      </w:pPr>
    </w:p>
    <w:p w:rsidR="00784957" w:rsidRDefault="00784957" w:rsidP="00784957">
      <w:pPr>
        <w:shd w:val="clear" w:color="auto" w:fill="FFFFFF" w:themeFill="background1"/>
        <w:suppressAutoHyphens w:val="0"/>
        <w:spacing w:line="276" w:lineRule="auto"/>
        <w:ind w:firstLine="567"/>
        <w:jc w:val="both"/>
        <w:rPr>
          <w:lang w:eastAsia="ru-RU"/>
        </w:rPr>
      </w:pPr>
      <w:r>
        <w:rPr>
          <w:lang w:eastAsia="ru-RU"/>
        </w:rPr>
        <w:t>Доля безвозмездных поступлений от общего объема поступлений доходов бюджета муниципального района «Корткеросский» составила 76,4%.</w:t>
      </w:r>
    </w:p>
    <w:p w:rsidR="00784957" w:rsidRDefault="00784957" w:rsidP="00784957">
      <w:pPr>
        <w:shd w:val="clear" w:color="auto" w:fill="FFFFFF" w:themeFill="background1"/>
        <w:suppressAutoHyphens w:val="0"/>
        <w:spacing w:line="276" w:lineRule="auto"/>
        <w:ind w:firstLine="567"/>
        <w:jc w:val="both"/>
        <w:rPr>
          <w:lang w:eastAsia="ru-RU"/>
        </w:rPr>
      </w:pPr>
      <w:r>
        <w:rPr>
          <w:lang w:eastAsia="ru-RU"/>
        </w:rPr>
        <w:t>Уровень безвозмездных поступлений к уровню 2020 года возрос на 45,6% или на 458,3 млн. руб. и исполнен в сумме 1 327,1 млн. рублей.</w:t>
      </w:r>
    </w:p>
    <w:p w:rsidR="00784957" w:rsidRDefault="00784957" w:rsidP="00784957">
      <w:pPr>
        <w:shd w:val="clear" w:color="auto" w:fill="FFFFFF" w:themeFill="background1"/>
        <w:suppressAutoHyphens w:val="0"/>
        <w:spacing w:line="276" w:lineRule="auto"/>
        <w:ind w:firstLine="567"/>
        <w:jc w:val="both"/>
        <w:rPr>
          <w:lang w:eastAsia="ru-RU"/>
        </w:rPr>
      </w:pPr>
      <w:r>
        <w:rPr>
          <w:lang w:eastAsia="ru-RU"/>
        </w:rPr>
        <w:lastRenderedPageBreak/>
        <w:t xml:space="preserve">В структуре безвозмездных поступлений 2024 года основная часть (46%) – это субвенции, которые поступили в сумме 613 млн. руб., что больше относительно уровня 2020 года на 153 млн. руб. или на 33,3%. </w:t>
      </w:r>
    </w:p>
    <w:p w:rsidR="00784957" w:rsidRDefault="00784957" w:rsidP="00784957">
      <w:pPr>
        <w:shd w:val="clear" w:color="auto" w:fill="FFFFFF" w:themeFill="background1"/>
        <w:suppressAutoHyphens w:val="0"/>
        <w:spacing w:line="276" w:lineRule="auto"/>
        <w:ind w:firstLine="567"/>
        <w:jc w:val="both"/>
        <w:rPr>
          <w:lang w:eastAsia="ru-RU"/>
        </w:rPr>
      </w:pPr>
      <w:r>
        <w:rPr>
          <w:lang w:eastAsia="ru-RU"/>
        </w:rPr>
        <w:t>Дотации поступили на сумму 161,6 млн. руб. или на 5,1 млн. руб. или на 3,3% больше уровня 2020 года.  Их доля составляет 12,2%.</w:t>
      </w:r>
    </w:p>
    <w:p w:rsidR="00784957" w:rsidRDefault="00784957" w:rsidP="00784957">
      <w:pPr>
        <w:shd w:val="clear" w:color="auto" w:fill="FFFFFF" w:themeFill="background1"/>
        <w:suppressAutoHyphens w:val="0"/>
        <w:spacing w:line="276" w:lineRule="auto"/>
        <w:ind w:firstLine="567"/>
        <w:jc w:val="both"/>
        <w:rPr>
          <w:lang w:eastAsia="ru-RU"/>
        </w:rPr>
      </w:pPr>
      <w:r>
        <w:rPr>
          <w:lang w:eastAsia="ru-RU"/>
        </w:rPr>
        <w:t>Субсидии занимают 37,4 % от суммы безвозмездных поступлений, которые поступили в бюджет района в сумме 495,8 млн. руб. Относительно уровня 2020 года объем субсидий увеличился на 258,9 млн. руб. или в 2,1 раза.</w:t>
      </w:r>
    </w:p>
    <w:p w:rsidR="00784957" w:rsidRDefault="00784957" w:rsidP="00784957">
      <w:pPr>
        <w:shd w:val="clear" w:color="auto" w:fill="FFFFFF" w:themeFill="background1"/>
        <w:suppressAutoHyphens w:val="0"/>
        <w:spacing w:line="276" w:lineRule="auto"/>
        <w:ind w:firstLine="567"/>
        <w:jc w:val="both"/>
        <w:rPr>
          <w:lang w:eastAsia="ru-RU"/>
        </w:rPr>
      </w:pPr>
      <w:r>
        <w:rPr>
          <w:lang w:eastAsia="ru-RU"/>
        </w:rPr>
        <w:t>Иные МБТ поступили в сумме 55,6 млн. руб., относительно уровня 2020 года рост составил 46,3 млн. руб. или в 6 раз. На долю МБТ приходится 4% от суммы безвозмездных поступлений.</w:t>
      </w:r>
    </w:p>
    <w:p w:rsidR="00784957" w:rsidRDefault="00784957" w:rsidP="00784957">
      <w:pPr>
        <w:shd w:val="clear" w:color="auto" w:fill="FFFFFF" w:themeFill="background1"/>
        <w:suppressAutoHyphens w:val="0"/>
        <w:spacing w:line="276" w:lineRule="auto"/>
        <w:ind w:firstLine="567"/>
        <w:jc w:val="both"/>
        <w:rPr>
          <w:lang w:eastAsia="ru-RU"/>
        </w:rPr>
      </w:pPr>
      <w:r>
        <w:rPr>
          <w:lang w:eastAsia="ru-RU"/>
        </w:rPr>
        <w:t>Прочие безвозмездные поступления составили 7,6 млн. руб., их доля составляет 0,4%. По сравнению с 2020 годом сумма прочих безвозмездных поступлений увеличилась на сумму 1,1 млн. руб. или на 17,5%.</w:t>
      </w:r>
    </w:p>
    <w:p w:rsidR="00784957" w:rsidRDefault="00784957" w:rsidP="00784957">
      <w:pPr>
        <w:shd w:val="clear" w:color="auto" w:fill="FFFFFF" w:themeFill="background1"/>
        <w:suppressAutoHyphens w:val="0"/>
        <w:spacing w:line="276" w:lineRule="auto"/>
        <w:ind w:firstLine="567"/>
        <w:jc w:val="both"/>
        <w:rPr>
          <w:lang w:eastAsia="ru-RU"/>
        </w:rPr>
      </w:pPr>
      <w:r>
        <w:rPr>
          <w:lang w:eastAsia="ru-RU"/>
        </w:rPr>
        <w:t xml:space="preserve">При запланированном «дефиците» в объеме 63,7 </w:t>
      </w:r>
      <w:proofErr w:type="gramStart"/>
      <w:r>
        <w:rPr>
          <w:lang w:eastAsia="ru-RU"/>
        </w:rPr>
        <w:t>млн</w:t>
      </w:r>
      <w:proofErr w:type="gramEnd"/>
      <w:r>
        <w:rPr>
          <w:lang w:eastAsia="ru-RU"/>
        </w:rPr>
        <w:t xml:space="preserve"> рублей при исполнении бюджета за счет всех финансовых источников по итогам 2024 года сложился «дефицит» в размере 27,8 млн рублей. В 2020 году бюджет района выполнен с профицитом в сумме 24,9 млн. рублей.</w:t>
      </w:r>
    </w:p>
    <w:p w:rsidR="00784957" w:rsidRDefault="00784957" w:rsidP="00784957">
      <w:pPr>
        <w:shd w:val="clear" w:color="auto" w:fill="FFFFFF" w:themeFill="background1"/>
        <w:suppressAutoHyphens w:val="0"/>
        <w:spacing w:line="276" w:lineRule="auto"/>
        <w:ind w:firstLine="567"/>
        <w:jc w:val="both"/>
        <w:rPr>
          <w:lang w:eastAsia="ru-RU"/>
        </w:rPr>
      </w:pPr>
      <w:r>
        <w:rPr>
          <w:lang w:eastAsia="ru-RU"/>
        </w:rPr>
        <w:t xml:space="preserve"> </w:t>
      </w:r>
    </w:p>
    <w:p w:rsidR="00784957" w:rsidRDefault="00784957" w:rsidP="00784957">
      <w:pPr>
        <w:shd w:val="clear" w:color="auto" w:fill="FFFFFF" w:themeFill="background1"/>
        <w:suppressAutoHyphens w:val="0"/>
        <w:spacing w:line="276" w:lineRule="auto"/>
        <w:ind w:firstLine="567"/>
        <w:jc w:val="both"/>
        <w:rPr>
          <w:lang w:eastAsia="ru-RU"/>
        </w:rPr>
      </w:pPr>
      <w:r>
        <w:rPr>
          <w:lang w:eastAsia="ru-RU"/>
        </w:rPr>
        <w:t>Благодаря проведенной работе по организации сбора собственных доходов и с учетом поддержки из республиканского бюджета просроченная кредиторская задолженность по органам местного самоуправления по состоянию на 01.01.2025 года отсутствует.</w:t>
      </w:r>
    </w:p>
    <w:p w:rsidR="00784957" w:rsidRDefault="00784957" w:rsidP="00784957">
      <w:pPr>
        <w:shd w:val="clear" w:color="auto" w:fill="FFFFFF" w:themeFill="background1"/>
        <w:suppressAutoHyphens w:val="0"/>
        <w:spacing w:line="276" w:lineRule="auto"/>
        <w:ind w:firstLine="567"/>
        <w:jc w:val="both"/>
        <w:rPr>
          <w:lang w:eastAsia="ru-RU"/>
        </w:rPr>
      </w:pPr>
      <w:r>
        <w:rPr>
          <w:lang w:eastAsia="ru-RU"/>
        </w:rPr>
        <w:t>Тенденция исполнения бюджета за последние пять лет показывает, что бюджет исполнялся на достаточно высоком уровне (от 94,0% в 2020 г. до 101,2% в 2024 году от утвержденных показателей), что является одним из показателей хорошего качества планирования бюджета.</w:t>
      </w:r>
    </w:p>
    <w:p w:rsidR="00784957" w:rsidRDefault="00784957" w:rsidP="00784957">
      <w:pPr>
        <w:shd w:val="clear" w:color="auto" w:fill="FFFFFF" w:themeFill="background1"/>
        <w:suppressAutoHyphens w:val="0"/>
        <w:spacing w:line="276" w:lineRule="auto"/>
        <w:ind w:firstLine="567"/>
        <w:jc w:val="both"/>
        <w:rPr>
          <w:lang w:eastAsia="ru-RU"/>
        </w:rPr>
      </w:pPr>
    </w:p>
    <w:p w:rsidR="00784957" w:rsidRDefault="00784957" w:rsidP="00784957">
      <w:pPr>
        <w:shd w:val="clear" w:color="auto" w:fill="FFFFFF" w:themeFill="background1"/>
        <w:suppressAutoHyphens w:val="0"/>
        <w:spacing w:line="276" w:lineRule="auto"/>
        <w:ind w:firstLine="567"/>
        <w:jc w:val="both"/>
        <w:rPr>
          <w:lang w:eastAsia="ru-RU"/>
        </w:rPr>
      </w:pPr>
      <w:r>
        <w:rPr>
          <w:lang w:eastAsia="ru-RU"/>
        </w:rPr>
        <w:t xml:space="preserve">Бюджет муниципального образования «Корткеросский» по расходам по итогам 2024 года исполнен в сумме 1 764,9 млн. рублей, в сравнении с исполнением 2020 года рост составил 633,7 млн. рублей или 56%. В рамках программного формата местного бюджета в 2024 году реализовано 9 муниципальных программ. Средства, предусмотренные в </w:t>
      </w:r>
      <w:proofErr w:type="gramStart"/>
      <w:r>
        <w:rPr>
          <w:lang w:eastAsia="ru-RU"/>
        </w:rPr>
        <w:t>бюджете</w:t>
      </w:r>
      <w:proofErr w:type="gramEnd"/>
      <w:r>
        <w:rPr>
          <w:lang w:eastAsia="ru-RU"/>
        </w:rPr>
        <w:t xml:space="preserve"> района на их реализацию, составили 1 764,91 млн. рублей, что составляет 84,8 % от общей суммы бюджета района, в 2020 году данный показатель составлял 82,6 %.</w:t>
      </w:r>
    </w:p>
    <w:p w:rsidR="00784957" w:rsidRDefault="00784957" w:rsidP="00784957">
      <w:pPr>
        <w:shd w:val="clear" w:color="auto" w:fill="FFFFFF" w:themeFill="background1"/>
        <w:suppressAutoHyphens w:val="0"/>
        <w:spacing w:line="276" w:lineRule="auto"/>
        <w:ind w:firstLine="567"/>
        <w:jc w:val="both"/>
        <w:rPr>
          <w:lang w:eastAsia="ru-RU"/>
        </w:rPr>
      </w:pPr>
      <w:r>
        <w:rPr>
          <w:lang w:eastAsia="ru-RU"/>
        </w:rPr>
        <w:t>В 2024 году 70,1% всех расходов приходится на финансирование отраслей социальной сферы, что на 1,4% меньше уровня 2020 года. В том числе 51,6% составляет образование, 12,6 % –  культура, 4% – физическая культура и спорт, 1,9 % – социальная политика.</w:t>
      </w:r>
    </w:p>
    <w:p w:rsidR="00784957" w:rsidRDefault="00784957" w:rsidP="00784957">
      <w:pPr>
        <w:shd w:val="clear" w:color="auto" w:fill="FFFFFF" w:themeFill="background1"/>
        <w:suppressAutoHyphens w:val="0"/>
        <w:spacing w:line="276" w:lineRule="auto"/>
        <w:ind w:firstLine="567"/>
        <w:jc w:val="both"/>
        <w:rPr>
          <w:lang w:eastAsia="ru-RU"/>
        </w:rPr>
      </w:pPr>
      <w:r>
        <w:rPr>
          <w:lang w:eastAsia="ru-RU"/>
        </w:rPr>
        <w:t>Наряду с повышением зарплат, муниципалитет стремиться реализовывать и другие задачи: расходы на жилищно-коммунальное хозяйство составили – 11,2%, на общегосударственные вопросы – 9%, национальную экономику – 4,5%, межбюджетные трансферты – 5,2 %.</w:t>
      </w:r>
    </w:p>
    <w:p w:rsidR="00784957" w:rsidRDefault="00784957" w:rsidP="00784957">
      <w:pPr>
        <w:shd w:val="clear" w:color="auto" w:fill="FFFFFF" w:themeFill="background1"/>
        <w:suppressAutoHyphens w:val="0"/>
        <w:spacing w:line="276" w:lineRule="auto"/>
        <w:ind w:firstLine="567"/>
        <w:jc w:val="both"/>
        <w:rPr>
          <w:lang w:eastAsia="ru-RU"/>
        </w:rPr>
      </w:pPr>
      <w:r>
        <w:rPr>
          <w:lang w:eastAsia="ru-RU"/>
        </w:rPr>
        <w:t xml:space="preserve">С 2022 года на территории района реализуются мероприятия, направленные на исполнение наказов избирателей за счет средств республиканского бюджета.  По отрасли спорта в 2023 году были освоены средства в сумме 0,7 млн. рублей на бурение скважин с. Корткерос и </w:t>
      </w:r>
      <w:proofErr w:type="gramStart"/>
      <w:r>
        <w:rPr>
          <w:lang w:eastAsia="ru-RU"/>
        </w:rPr>
        <w:t>с</w:t>
      </w:r>
      <w:proofErr w:type="gramEnd"/>
      <w:r>
        <w:rPr>
          <w:lang w:eastAsia="ru-RU"/>
        </w:rPr>
        <w:t xml:space="preserve">. Сторожевск, и сельским поселением «Корткерос» в сумме 1,3 млн. рублей на обустройство проезда с обустройством водоотводных каналов по пер. Удачный. В 2024 году по отрасли культуры были освоены средства в сумме 1,7 млн. рублей на ремонт </w:t>
      </w:r>
      <w:r>
        <w:rPr>
          <w:lang w:eastAsia="ru-RU"/>
        </w:rPr>
        <w:lastRenderedPageBreak/>
        <w:t>социокультурного центра – филиала МБУ «Корткеросский» ЦКД сельского поселения «</w:t>
      </w:r>
      <w:proofErr w:type="spellStart"/>
      <w:r>
        <w:rPr>
          <w:lang w:eastAsia="ru-RU"/>
        </w:rPr>
        <w:t>Усть-Лэкчим</w:t>
      </w:r>
      <w:proofErr w:type="spellEnd"/>
      <w:r>
        <w:rPr>
          <w:lang w:eastAsia="ru-RU"/>
        </w:rPr>
        <w:t>».</w:t>
      </w:r>
    </w:p>
    <w:p w:rsidR="00784957" w:rsidRDefault="00784957" w:rsidP="00784957">
      <w:pPr>
        <w:shd w:val="clear" w:color="auto" w:fill="FFFFFF" w:themeFill="background1"/>
        <w:suppressAutoHyphens w:val="0"/>
        <w:spacing w:line="276" w:lineRule="auto"/>
        <w:ind w:firstLine="567"/>
        <w:jc w:val="both"/>
        <w:rPr>
          <w:lang w:eastAsia="ru-RU"/>
        </w:rPr>
      </w:pPr>
      <w:r>
        <w:rPr>
          <w:lang w:eastAsia="ru-RU"/>
        </w:rPr>
        <w:t>В течени</w:t>
      </w:r>
      <w:proofErr w:type="gramStart"/>
      <w:r>
        <w:rPr>
          <w:lang w:eastAsia="ru-RU"/>
        </w:rPr>
        <w:t>и</w:t>
      </w:r>
      <w:proofErr w:type="gramEnd"/>
      <w:r>
        <w:rPr>
          <w:lang w:eastAsia="ru-RU"/>
        </w:rPr>
        <w:t xml:space="preserve"> 5 лет на территории муниципального района «Корткеросский» реализовано 145 народных проекта, из них 28 – в 2024 году. Общая стоимость реализованных проектов в </w:t>
      </w:r>
      <w:proofErr w:type="gramStart"/>
      <w:r>
        <w:rPr>
          <w:lang w:eastAsia="ru-RU"/>
        </w:rPr>
        <w:t>рамках</w:t>
      </w:r>
      <w:proofErr w:type="gramEnd"/>
      <w:r>
        <w:rPr>
          <w:lang w:eastAsia="ru-RU"/>
        </w:rPr>
        <w:t xml:space="preserve"> инициативного бюджета муниципального образования составила 149 млн. рублей (средства регионального – 124,2 млн. руб., местного бюджета – 23,5 млн. руб., </w:t>
      </w:r>
      <w:proofErr w:type="spellStart"/>
      <w:r>
        <w:rPr>
          <w:lang w:eastAsia="ru-RU"/>
        </w:rPr>
        <w:t>софинансирование</w:t>
      </w:r>
      <w:proofErr w:type="spellEnd"/>
      <w:r>
        <w:rPr>
          <w:lang w:eastAsia="ru-RU"/>
        </w:rPr>
        <w:t xml:space="preserve"> со стороны граждан и юр. лиц – 1,3 млн. руб.). </w:t>
      </w:r>
    </w:p>
    <w:p w:rsidR="00784957" w:rsidRDefault="00784957" w:rsidP="00784957">
      <w:pPr>
        <w:shd w:val="clear" w:color="auto" w:fill="FFFFFF" w:themeFill="background1"/>
        <w:suppressAutoHyphens w:val="0"/>
        <w:spacing w:line="276" w:lineRule="auto"/>
        <w:ind w:firstLine="567"/>
        <w:jc w:val="both"/>
        <w:rPr>
          <w:lang w:eastAsia="ru-RU"/>
        </w:rPr>
      </w:pPr>
      <w:r>
        <w:rPr>
          <w:lang w:eastAsia="ru-RU"/>
        </w:rPr>
        <w:t xml:space="preserve">В 2024 году реализовано 28 проектов в рамках «Народного бюджета» по 12 направлениям на общую сумму 40 млн. рублей. Для сравнения в 2020 году реализовано 15 проектов на сумму 10,2 млн. рублей, что на 29,8 млн. рублей меньше, чем в отчетном году.  </w:t>
      </w:r>
    </w:p>
    <w:p w:rsidR="00784957" w:rsidRDefault="00784957" w:rsidP="00784957">
      <w:pPr>
        <w:shd w:val="clear" w:color="auto" w:fill="FFFFFF" w:themeFill="background1"/>
        <w:suppressAutoHyphens w:val="0"/>
        <w:spacing w:line="276" w:lineRule="auto"/>
        <w:ind w:firstLine="567"/>
        <w:jc w:val="both"/>
        <w:rPr>
          <w:lang w:eastAsia="ru-RU"/>
        </w:rPr>
      </w:pPr>
      <w:r>
        <w:rPr>
          <w:lang w:eastAsia="ru-RU"/>
        </w:rPr>
        <w:t xml:space="preserve">Самыми активными по реализации проектов в </w:t>
      </w:r>
      <w:proofErr w:type="gramStart"/>
      <w:r>
        <w:rPr>
          <w:lang w:eastAsia="ru-RU"/>
        </w:rPr>
        <w:t>рамках</w:t>
      </w:r>
      <w:proofErr w:type="gramEnd"/>
      <w:r>
        <w:rPr>
          <w:lang w:eastAsia="ru-RU"/>
        </w:rPr>
        <w:t xml:space="preserve"> программы «Народный бюджет» за последние несколько лет стали сельские поселения  «</w:t>
      </w:r>
      <w:proofErr w:type="spellStart"/>
      <w:r>
        <w:rPr>
          <w:lang w:eastAsia="ru-RU"/>
        </w:rPr>
        <w:t>Додзь</w:t>
      </w:r>
      <w:proofErr w:type="spellEnd"/>
      <w:r>
        <w:rPr>
          <w:lang w:eastAsia="ru-RU"/>
        </w:rPr>
        <w:t>», «</w:t>
      </w:r>
      <w:proofErr w:type="spellStart"/>
      <w:r>
        <w:rPr>
          <w:lang w:eastAsia="ru-RU"/>
        </w:rPr>
        <w:t>Намск</w:t>
      </w:r>
      <w:proofErr w:type="spellEnd"/>
      <w:r>
        <w:rPr>
          <w:lang w:eastAsia="ru-RU"/>
        </w:rPr>
        <w:t>», «Нившера», «Пезмег», «</w:t>
      </w:r>
      <w:proofErr w:type="spellStart"/>
      <w:r>
        <w:rPr>
          <w:lang w:eastAsia="ru-RU"/>
        </w:rPr>
        <w:t>Подтыбок</w:t>
      </w:r>
      <w:proofErr w:type="spellEnd"/>
      <w:r>
        <w:rPr>
          <w:lang w:eastAsia="ru-RU"/>
        </w:rPr>
        <w:t>», «</w:t>
      </w:r>
      <w:proofErr w:type="spellStart"/>
      <w:r>
        <w:rPr>
          <w:lang w:eastAsia="ru-RU"/>
        </w:rPr>
        <w:t>Позтыкерес</w:t>
      </w:r>
      <w:proofErr w:type="spellEnd"/>
      <w:r>
        <w:rPr>
          <w:lang w:eastAsia="ru-RU"/>
        </w:rPr>
        <w:t>», «Приозерный», «</w:t>
      </w:r>
      <w:proofErr w:type="spellStart"/>
      <w:r>
        <w:rPr>
          <w:lang w:eastAsia="ru-RU"/>
        </w:rPr>
        <w:t>Усть-Лэкчим</w:t>
      </w:r>
      <w:proofErr w:type="spellEnd"/>
      <w:r>
        <w:rPr>
          <w:lang w:eastAsia="ru-RU"/>
        </w:rPr>
        <w:t>».</w:t>
      </w:r>
    </w:p>
    <w:p w:rsidR="00784957" w:rsidRDefault="00784957" w:rsidP="00784957">
      <w:pPr>
        <w:shd w:val="clear" w:color="auto" w:fill="FFFFFF" w:themeFill="background1"/>
        <w:suppressAutoHyphens w:val="0"/>
        <w:spacing w:line="276" w:lineRule="auto"/>
        <w:ind w:firstLine="567"/>
        <w:jc w:val="both"/>
        <w:rPr>
          <w:lang w:eastAsia="ru-RU"/>
        </w:rPr>
      </w:pPr>
    </w:p>
    <w:p w:rsidR="00784957" w:rsidRDefault="00784957" w:rsidP="00784957">
      <w:pPr>
        <w:shd w:val="clear" w:color="auto" w:fill="FFFFFF" w:themeFill="background1"/>
        <w:suppressAutoHyphens w:val="0"/>
        <w:spacing w:line="276" w:lineRule="auto"/>
        <w:ind w:firstLine="567"/>
        <w:jc w:val="both"/>
        <w:rPr>
          <w:lang w:eastAsia="ru-RU"/>
        </w:rPr>
      </w:pPr>
      <w:proofErr w:type="gramStart"/>
      <w:r>
        <w:rPr>
          <w:lang w:eastAsia="ru-RU"/>
        </w:rPr>
        <w:t>В долговой книге муниципального района по состоянию на 01.01.2025 г. числится остаток непогашенного долга по бюджетному кредиту на частичное покрытие дефицита бюджета, привлеченного в местный бюджет из республиканского бюджета РК в сумме 17,9 млн. рублей со сроком погашения до 3 лет, что ниже аналогичного периода 2020 года на 36,9 млн. руб. или на 67,3%.</w:t>
      </w:r>
      <w:proofErr w:type="gramEnd"/>
    </w:p>
    <w:p w:rsidR="00784957" w:rsidRDefault="00784957" w:rsidP="00784957">
      <w:pPr>
        <w:shd w:val="clear" w:color="auto" w:fill="FFFFFF" w:themeFill="background1"/>
        <w:suppressAutoHyphens w:val="0"/>
        <w:spacing w:line="276" w:lineRule="auto"/>
        <w:ind w:firstLine="567"/>
        <w:jc w:val="both"/>
        <w:rPr>
          <w:lang w:eastAsia="ru-RU"/>
        </w:rPr>
      </w:pPr>
      <w:r>
        <w:rPr>
          <w:lang w:eastAsia="ru-RU"/>
        </w:rPr>
        <w:t>В 2024 году было привлечено в виде бюджетного кредита за счет республиканского бюджета РК в сумме 8,3 млн. руб., направлено на погашение основного долга по бюджетному кредиту 9,6 млн. рублей.</w:t>
      </w:r>
    </w:p>
    <w:p w:rsidR="0029438D" w:rsidRDefault="00784957" w:rsidP="00784957">
      <w:pPr>
        <w:shd w:val="clear" w:color="auto" w:fill="FFFFFF" w:themeFill="background1"/>
        <w:suppressAutoHyphens w:val="0"/>
        <w:spacing w:line="276" w:lineRule="auto"/>
        <w:ind w:firstLine="567"/>
        <w:jc w:val="both"/>
        <w:rPr>
          <w:lang w:eastAsia="ru-RU"/>
        </w:rPr>
      </w:pPr>
      <w:r>
        <w:rPr>
          <w:lang w:eastAsia="ru-RU"/>
        </w:rPr>
        <w:t>Расходы на обслуживание муниципального долга за 2024 год составили 0,01 млн. рублей.</w:t>
      </w:r>
    </w:p>
    <w:p w:rsidR="00784957" w:rsidRDefault="00784957" w:rsidP="00784957">
      <w:pPr>
        <w:shd w:val="clear" w:color="auto" w:fill="FFFFFF" w:themeFill="background1"/>
        <w:suppressAutoHyphens w:val="0"/>
        <w:spacing w:line="276" w:lineRule="auto"/>
        <w:ind w:firstLine="567"/>
        <w:jc w:val="both"/>
        <w:rPr>
          <w:lang w:eastAsia="ru-RU"/>
        </w:rPr>
      </w:pPr>
    </w:p>
    <w:p w:rsidR="00784957" w:rsidRPr="0029438D" w:rsidRDefault="00784957" w:rsidP="00784957">
      <w:pPr>
        <w:shd w:val="clear" w:color="auto" w:fill="FFFFFF" w:themeFill="background1"/>
        <w:suppressAutoHyphens w:val="0"/>
        <w:spacing w:line="276" w:lineRule="auto"/>
        <w:ind w:firstLine="567"/>
        <w:jc w:val="both"/>
        <w:rPr>
          <w:lang w:eastAsia="ru-RU"/>
        </w:rPr>
      </w:pPr>
    </w:p>
    <w:p w:rsidR="001E49FD" w:rsidRPr="0029438D" w:rsidRDefault="001E49FD" w:rsidP="00B14972">
      <w:pPr>
        <w:shd w:val="clear" w:color="auto" w:fill="FFFFFF" w:themeFill="background1"/>
        <w:suppressAutoHyphens w:val="0"/>
        <w:spacing w:before="75" w:after="225" w:line="276" w:lineRule="auto"/>
        <w:jc w:val="both"/>
        <w:rPr>
          <w:b/>
          <w:color w:val="000000"/>
          <w:lang w:eastAsia="ru-RU"/>
        </w:rPr>
      </w:pPr>
      <w:r w:rsidRPr="0029438D">
        <w:rPr>
          <w:color w:val="000000"/>
          <w:lang w:eastAsia="ru-RU"/>
        </w:rPr>
        <w:t>В 202</w:t>
      </w:r>
      <w:r w:rsidR="00784957">
        <w:rPr>
          <w:color w:val="000000"/>
          <w:lang w:eastAsia="ru-RU"/>
        </w:rPr>
        <w:t>4</w:t>
      </w:r>
      <w:r w:rsidRPr="0029438D">
        <w:rPr>
          <w:color w:val="000000"/>
          <w:lang w:eastAsia="ru-RU"/>
        </w:rPr>
        <w:t xml:space="preserve"> году </w:t>
      </w:r>
      <w:r w:rsidR="00A1222C" w:rsidRPr="0029438D">
        <w:rPr>
          <w:color w:val="000000"/>
          <w:lang w:eastAsia="ru-RU"/>
        </w:rPr>
        <w:t>У</w:t>
      </w:r>
      <w:r w:rsidRPr="0029438D">
        <w:rPr>
          <w:color w:val="000000"/>
          <w:lang w:eastAsia="ru-RU"/>
        </w:rPr>
        <w:t xml:space="preserve">правлением финансов проводилась активная работа по совершенствованию нормативной правовой базы, </w:t>
      </w:r>
      <w:r w:rsidRPr="0029438D">
        <w:rPr>
          <w:b/>
          <w:color w:val="000000"/>
          <w:lang w:eastAsia="ru-RU"/>
        </w:rPr>
        <w:t>регулирующей бюджетный процесс и межбюджетные отношения в районе, в целях повышения качества и прозрачности бюджетного процесса.</w:t>
      </w:r>
    </w:p>
    <w:p w:rsidR="00DD1CDB" w:rsidRPr="0029438D" w:rsidRDefault="00A1222C" w:rsidP="00B14972">
      <w:pPr>
        <w:shd w:val="clear" w:color="auto" w:fill="FFFFFF" w:themeFill="background1"/>
        <w:suppressAutoHyphens w:val="0"/>
        <w:spacing w:before="75" w:after="225" w:line="276" w:lineRule="auto"/>
        <w:jc w:val="both"/>
        <w:rPr>
          <w:color w:val="000000"/>
          <w:lang w:eastAsia="ru-RU"/>
        </w:rPr>
      </w:pPr>
      <w:r w:rsidRPr="0029438D">
        <w:rPr>
          <w:rFonts w:eastAsia="Calibri"/>
          <w:color w:val="000000"/>
          <w:lang w:eastAsia="en-US"/>
        </w:rPr>
        <w:t xml:space="preserve">В целях регулирования вопросов планирования и исполнения бюджета района Управлением финансов  </w:t>
      </w:r>
      <w:r w:rsidR="00DD1CDB" w:rsidRPr="0029438D">
        <w:rPr>
          <w:rFonts w:eastAsia="Calibri"/>
          <w:color w:val="000000"/>
          <w:lang w:eastAsia="en-US"/>
        </w:rPr>
        <w:t>ра</w:t>
      </w:r>
      <w:r w:rsidR="00DD1CDB" w:rsidRPr="0029438D">
        <w:rPr>
          <w:color w:val="000000"/>
          <w:lang w:eastAsia="ru-RU"/>
        </w:rPr>
        <w:t>зработано и принято:</w:t>
      </w:r>
    </w:p>
    <w:p w:rsidR="00DD1CDB" w:rsidRPr="0029438D" w:rsidRDefault="00DD1CDB" w:rsidP="00B14972">
      <w:pPr>
        <w:shd w:val="clear" w:color="auto" w:fill="FFFFFF" w:themeFill="background1"/>
        <w:suppressAutoHyphens w:val="0"/>
        <w:spacing w:before="75" w:after="225" w:line="276" w:lineRule="auto"/>
        <w:jc w:val="both"/>
        <w:rPr>
          <w:color w:val="000000"/>
          <w:lang w:eastAsia="ru-RU"/>
        </w:rPr>
      </w:pPr>
      <w:r w:rsidRPr="0029438D">
        <w:rPr>
          <w:color w:val="000000"/>
          <w:lang w:eastAsia="ru-RU"/>
        </w:rPr>
        <w:t>1) 1 проект решения «О бюджете муниципального образования  муниципального района «Корткеросский»  на 202</w:t>
      </w:r>
      <w:r w:rsidR="00A0150B">
        <w:rPr>
          <w:color w:val="000000"/>
          <w:lang w:eastAsia="ru-RU"/>
        </w:rPr>
        <w:t>5</w:t>
      </w:r>
      <w:r w:rsidRPr="0029438D">
        <w:rPr>
          <w:color w:val="000000"/>
          <w:lang w:eastAsia="ru-RU"/>
        </w:rPr>
        <w:t xml:space="preserve"> год и на плановый период 202</w:t>
      </w:r>
      <w:r w:rsidR="00A0150B">
        <w:rPr>
          <w:color w:val="000000"/>
          <w:lang w:eastAsia="ru-RU"/>
        </w:rPr>
        <w:t>6</w:t>
      </w:r>
      <w:r w:rsidRPr="0029438D">
        <w:rPr>
          <w:color w:val="000000"/>
          <w:lang w:eastAsia="ru-RU"/>
        </w:rPr>
        <w:t>-202</w:t>
      </w:r>
      <w:r w:rsidR="00A0150B">
        <w:rPr>
          <w:color w:val="000000"/>
          <w:lang w:eastAsia="ru-RU"/>
        </w:rPr>
        <w:t>7</w:t>
      </w:r>
      <w:r w:rsidRPr="0029438D">
        <w:rPr>
          <w:color w:val="000000"/>
          <w:lang w:eastAsia="ru-RU"/>
        </w:rPr>
        <w:t xml:space="preserve"> годов » (принят </w:t>
      </w:r>
      <w:r w:rsidR="00A0150B">
        <w:rPr>
          <w:color w:val="000000"/>
          <w:lang w:eastAsia="ru-RU"/>
        </w:rPr>
        <w:t>13</w:t>
      </w:r>
      <w:r w:rsidRPr="0029438D">
        <w:rPr>
          <w:color w:val="000000"/>
          <w:lang w:eastAsia="ru-RU"/>
        </w:rPr>
        <w:t>.12.202</w:t>
      </w:r>
      <w:r w:rsidR="00A0150B">
        <w:rPr>
          <w:color w:val="000000"/>
          <w:lang w:eastAsia="ru-RU"/>
        </w:rPr>
        <w:t>4</w:t>
      </w:r>
      <w:r w:rsidRPr="0029438D">
        <w:rPr>
          <w:color w:val="000000"/>
          <w:lang w:eastAsia="ru-RU"/>
        </w:rPr>
        <w:t xml:space="preserve"> года №</w:t>
      </w:r>
      <w:r w:rsidR="001A2616" w:rsidRPr="0029438D">
        <w:rPr>
          <w:color w:val="000000"/>
          <w:lang w:val="en-US" w:eastAsia="ru-RU"/>
        </w:rPr>
        <w:t>VII</w:t>
      </w:r>
      <w:r w:rsidR="001A2616" w:rsidRPr="0029438D">
        <w:rPr>
          <w:color w:val="000000"/>
          <w:lang w:eastAsia="ru-RU"/>
        </w:rPr>
        <w:t>-</w:t>
      </w:r>
      <w:r w:rsidR="00305E56" w:rsidRPr="0029438D">
        <w:rPr>
          <w:color w:val="000000"/>
          <w:lang w:eastAsia="ru-RU"/>
        </w:rPr>
        <w:t>2</w:t>
      </w:r>
      <w:r w:rsidR="00A0150B">
        <w:rPr>
          <w:color w:val="000000"/>
          <w:lang w:eastAsia="ru-RU"/>
        </w:rPr>
        <w:t>8</w:t>
      </w:r>
      <w:r w:rsidR="001A2616" w:rsidRPr="0029438D">
        <w:rPr>
          <w:color w:val="000000"/>
          <w:lang w:eastAsia="ru-RU"/>
        </w:rPr>
        <w:t>/</w:t>
      </w:r>
      <w:r w:rsidR="00A0150B">
        <w:rPr>
          <w:color w:val="000000"/>
          <w:lang w:eastAsia="ru-RU"/>
        </w:rPr>
        <w:t>2</w:t>
      </w:r>
      <w:r w:rsidR="001A2616" w:rsidRPr="0029438D">
        <w:rPr>
          <w:color w:val="000000"/>
          <w:lang w:eastAsia="ru-RU"/>
        </w:rPr>
        <w:t>)</w:t>
      </w:r>
      <w:r w:rsidRPr="0029438D">
        <w:rPr>
          <w:color w:val="000000"/>
          <w:lang w:eastAsia="ru-RU"/>
        </w:rPr>
        <w:t>;</w:t>
      </w:r>
    </w:p>
    <w:p w:rsidR="00DD1CDB" w:rsidRPr="0029438D" w:rsidRDefault="00DD1CDB" w:rsidP="00B14972">
      <w:pPr>
        <w:shd w:val="clear" w:color="auto" w:fill="FFFFFF" w:themeFill="background1"/>
        <w:suppressAutoHyphens w:val="0"/>
        <w:spacing w:before="75" w:after="225" w:line="276" w:lineRule="auto"/>
        <w:jc w:val="both"/>
        <w:rPr>
          <w:color w:val="000000"/>
          <w:lang w:eastAsia="ru-RU"/>
        </w:rPr>
      </w:pPr>
      <w:r w:rsidRPr="0029438D">
        <w:rPr>
          <w:color w:val="000000"/>
          <w:lang w:eastAsia="ru-RU"/>
        </w:rPr>
        <w:t xml:space="preserve">2) </w:t>
      </w:r>
      <w:r w:rsidR="00A0150B">
        <w:rPr>
          <w:color w:val="000000"/>
          <w:lang w:eastAsia="ru-RU"/>
        </w:rPr>
        <w:t>27</w:t>
      </w:r>
      <w:r w:rsidRPr="0029438D">
        <w:rPr>
          <w:color w:val="000000"/>
          <w:lang w:eastAsia="ru-RU"/>
        </w:rPr>
        <w:t xml:space="preserve"> приказов Управления финансов администрации муниципального района «Корткеросский», определяющих порядки осуществления бюджетного процесса в муниципальном районе;</w:t>
      </w:r>
    </w:p>
    <w:p w:rsidR="00DD1CDB" w:rsidRPr="0029438D" w:rsidRDefault="00DD1CDB" w:rsidP="00B14972">
      <w:pPr>
        <w:shd w:val="clear" w:color="auto" w:fill="FFFFFF" w:themeFill="background1"/>
        <w:suppressAutoHyphens w:val="0"/>
        <w:spacing w:before="75" w:after="225" w:line="276" w:lineRule="auto"/>
        <w:jc w:val="both"/>
        <w:rPr>
          <w:color w:val="000000"/>
          <w:lang w:eastAsia="ru-RU"/>
        </w:rPr>
      </w:pPr>
      <w:r w:rsidRPr="0029438D">
        <w:rPr>
          <w:color w:val="000000"/>
          <w:lang w:eastAsia="ru-RU"/>
        </w:rPr>
        <w:t xml:space="preserve">3) </w:t>
      </w:r>
      <w:r w:rsidR="00A0150B">
        <w:rPr>
          <w:color w:val="000000"/>
          <w:lang w:eastAsia="ru-RU"/>
        </w:rPr>
        <w:t>32</w:t>
      </w:r>
      <w:r w:rsidRPr="0029438D">
        <w:rPr>
          <w:rFonts w:eastAsia="Calibri"/>
          <w:color w:val="000000"/>
          <w:lang w:eastAsia="en-US"/>
        </w:rPr>
        <w:t xml:space="preserve"> проектов постановлений администрации муниципального района «Корткеросский»</w:t>
      </w:r>
      <w:r w:rsidR="007E7D9D" w:rsidRPr="0029438D">
        <w:rPr>
          <w:rFonts w:eastAsia="Calibri"/>
          <w:color w:val="000000"/>
          <w:lang w:eastAsia="en-US"/>
        </w:rPr>
        <w:t xml:space="preserve"> в рамках реализации бюджетного процесса</w:t>
      </w:r>
      <w:r w:rsidRPr="0029438D">
        <w:rPr>
          <w:rFonts w:eastAsia="Calibri"/>
          <w:color w:val="000000"/>
          <w:lang w:eastAsia="en-US"/>
        </w:rPr>
        <w:t>;</w:t>
      </w:r>
    </w:p>
    <w:p w:rsidR="00DD1CDB" w:rsidRPr="0029438D" w:rsidRDefault="00DD1CDB" w:rsidP="00B14972">
      <w:pPr>
        <w:shd w:val="clear" w:color="auto" w:fill="FFFFFF" w:themeFill="background1"/>
        <w:suppressAutoHyphens w:val="0"/>
        <w:spacing w:before="75" w:after="225" w:line="276" w:lineRule="auto"/>
        <w:jc w:val="both"/>
        <w:rPr>
          <w:color w:val="000000"/>
          <w:lang w:eastAsia="ru-RU"/>
        </w:rPr>
      </w:pPr>
      <w:r w:rsidRPr="0029438D">
        <w:rPr>
          <w:color w:val="000000"/>
          <w:lang w:eastAsia="ru-RU"/>
        </w:rPr>
        <w:t xml:space="preserve">4) в </w:t>
      </w:r>
      <w:proofErr w:type="gramStart"/>
      <w:r w:rsidRPr="0029438D">
        <w:rPr>
          <w:color w:val="000000"/>
          <w:lang w:eastAsia="ru-RU"/>
        </w:rPr>
        <w:t>соответствии</w:t>
      </w:r>
      <w:proofErr w:type="gramEnd"/>
      <w:r w:rsidRPr="0029438D">
        <w:rPr>
          <w:color w:val="000000"/>
          <w:lang w:eastAsia="ru-RU"/>
        </w:rPr>
        <w:t xml:space="preserve"> с заключенными соглашениями о передаче </w:t>
      </w:r>
      <w:r w:rsidR="008209D8" w:rsidRPr="0029438D">
        <w:rPr>
          <w:color w:val="000000"/>
          <w:lang w:eastAsia="ru-RU"/>
        </w:rPr>
        <w:t xml:space="preserve">осуществления </w:t>
      </w:r>
      <w:r w:rsidRPr="0029438D">
        <w:rPr>
          <w:color w:val="000000"/>
          <w:lang w:eastAsia="ru-RU"/>
        </w:rPr>
        <w:t xml:space="preserve">части полномочий  по формированию, исполнению и контролю за исполнением бюджетов </w:t>
      </w:r>
      <w:r w:rsidRPr="0029438D">
        <w:rPr>
          <w:color w:val="000000"/>
          <w:lang w:eastAsia="ru-RU"/>
        </w:rPr>
        <w:lastRenderedPageBreak/>
        <w:t>поселений подготовлено 18 проектов решений советов  сельских  поселений</w:t>
      </w:r>
      <w:r w:rsidR="00305E56" w:rsidRPr="0029438D">
        <w:rPr>
          <w:color w:val="000000"/>
          <w:lang w:eastAsia="ru-RU"/>
        </w:rPr>
        <w:t xml:space="preserve"> о бюджете на 202</w:t>
      </w:r>
      <w:r w:rsidR="00A0150B">
        <w:rPr>
          <w:color w:val="000000"/>
          <w:lang w:eastAsia="ru-RU"/>
        </w:rPr>
        <w:t>5</w:t>
      </w:r>
      <w:r w:rsidR="00305E56" w:rsidRPr="0029438D">
        <w:rPr>
          <w:color w:val="000000"/>
          <w:lang w:eastAsia="ru-RU"/>
        </w:rPr>
        <w:t xml:space="preserve"> год и плановый период 202</w:t>
      </w:r>
      <w:r w:rsidR="00A0150B">
        <w:rPr>
          <w:color w:val="000000"/>
          <w:lang w:eastAsia="ru-RU"/>
        </w:rPr>
        <w:t>6</w:t>
      </w:r>
      <w:r w:rsidR="00305E56" w:rsidRPr="0029438D">
        <w:rPr>
          <w:color w:val="000000"/>
          <w:lang w:eastAsia="ru-RU"/>
        </w:rPr>
        <w:t xml:space="preserve"> и 202</w:t>
      </w:r>
      <w:r w:rsidR="00A0150B">
        <w:rPr>
          <w:color w:val="000000"/>
          <w:lang w:eastAsia="ru-RU"/>
        </w:rPr>
        <w:t>7</w:t>
      </w:r>
      <w:r w:rsidR="00305E56" w:rsidRPr="0029438D">
        <w:rPr>
          <w:color w:val="000000"/>
          <w:lang w:eastAsia="ru-RU"/>
        </w:rPr>
        <w:t xml:space="preserve"> годов</w:t>
      </w:r>
      <w:r w:rsidRPr="0029438D">
        <w:rPr>
          <w:color w:val="000000"/>
          <w:lang w:eastAsia="ru-RU"/>
        </w:rPr>
        <w:t>.</w:t>
      </w:r>
    </w:p>
    <w:p w:rsidR="00DD1CDB" w:rsidRPr="0029438D" w:rsidRDefault="00DD1CDB" w:rsidP="00B14972">
      <w:pPr>
        <w:shd w:val="clear" w:color="auto" w:fill="FFFFFF" w:themeFill="background1"/>
        <w:suppressAutoHyphens w:val="0"/>
        <w:spacing w:before="75" w:after="225" w:line="276" w:lineRule="auto"/>
        <w:jc w:val="both"/>
        <w:rPr>
          <w:color w:val="000000"/>
          <w:lang w:eastAsia="ru-RU"/>
        </w:rPr>
      </w:pPr>
      <w:r w:rsidRPr="0029438D">
        <w:rPr>
          <w:color w:val="000000"/>
          <w:lang w:eastAsia="ru-RU"/>
        </w:rPr>
        <w:t xml:space="preserve">5) </w:t>
      </w:r>
      <w:r w:rsidR="007E7D9D" w:rsidRPr="0029438D">
        <w:rPr>
          <w:color w:val="000000"/>
          <w:lang w:eastAsia="ru-RU"/>
        </w:rPr>
        <w:t xml:space="preserve">Подготовлено и  заключено </w:t>
      </w:r>
      <w:r w:rsidRPr="0029438D">
        <w:rPr>
          <w:color w:val="000000"/>
          <w:lang w:eastAsia="ru-RU"/>
        </w:rPr>
        <w:t>18</w:t>
      </w:r>
      <w:r w:rsidR="008209D8" w:rsidRPr="0029438D">
        <w:rPr>
          <w:color w:val="000000"/>
          <w:lang w:eastAsia="ru-RU"/>
        </w:rPr>
        <w:t xml:space="preserve"> С</w:t>
      </w:r>
      <w:r w:rsidR="008209D8" w:rsidRPr="0029438D">
        <w:t>оглашений, заключаемого с главой местной администрации, получающего дотацию на выравнивание бюджетной обеспеченности за счет средств республиканского бюджета Республики Коми и (или) доходы по заменяющим указанную дотацию дополнительным нормативам отчислений от налога на доходы физических лиц</w:t>
      </w:r>
      <w:r w:rsidR="007E7D9D" w:rsidRPr="0029438D">
        <w:t>;</w:t>
      </w:r>
    </w:p>
    <w:p w:rsidR="00DD1CDB" w:rsidRPr="0029438D" w:rsidRDefault="00DD1CDB" w:rsidP="00B14972">
      <w:pPr>
        <w:shd w:val="clear" w:color="auto" w:fill="FFFFFF" w:themeFill="background1"/>
        <w:suppressAutoHyphens w:val="0"/>
        <w:spacing w:before="75" w:after="225" w:line="276" w:lineRule="auto"/>
        <w:jc w:val="both"/>
        <w:rPr>
          <w:color w:val="000000"/>
          <w:lang w:eastAsia="ru-RU"/>
        </w:rPr>
      </w:pPr>
      <w:r w:rsidRPr="0029438D">
        <w:rPr>
          <w:color w:val="000000"/>
          <w:lang w:eastAsia="ru-RU"/>
        </w:rPr>
        <w:t xml:space="preserve">6) </w:t>
      </w:r>
      <w:r w:rsidR="007E7D9D" w:rsidRPr="0029438D">
        <w:rPr>
          <w:color w:val="000000"/>
          <w:lang w:eastAsia="ru-RU"/>
        </w:rPr>
        <w:t xml:space="preserve">Подготовлено и заключено </w:t>
      </w:r>
      <w:r w:rsidRPr="0029438D">
        <w:rPr>
          <w:color w:val="000000"/>
          <w:lang w:eastAsia="ru-RU"/>
        </w:rPr>
        <w:t xml:space="preserve">18 Соглашений об осуществлении Управлением финансов  полномочий по формированию, организации исполнения и </w:t>
      </w:r>
      <w:proofErr w:type="gramStart"/>
      <w:r w:rsidRPr="0029438D">
        <w:rPr>
          <w:color w:val="000000"/>
          <w:lang w:eastAsia="ru-RU"/>
        </w:rPr>
        <w:t>контролю за</w:t>
      </w:r>
      <w:proofErr w:type="gramEnd"/>
      <w:r w:rsidRPr="0029438D">
        <w:rPr>
          <w:color w:val="000000"/>
          <w:lang w:eastAsia="ru-RU"/>
        </w:rPr>
        <w:t xml:space="preserve"> исполнением бюджетов сельских поселений</w:t>
      </w:r>
      <w:r w:rsidR="008209D8" w:rsidRPr="0029438D">
        <w:rPr>
          <w:color w:val="000000"/>
          <w:lang w:eastAsia="ru-RU"/>
        </w:rPr>
        <w:t>.</w:t>
      </w:r>
    </w:p>
    <w:p w:rsidR="00A1222C" w:rsidRPr="0029438D" w:rsidRDefault="006E788B" w:rsidP="00B14972">
      <w:pPr>
        <w:shd w:val="clear" w:color="auto" w:fill="FFFFFF" w:themeFill="background1"/>
        <w:suppressAutoHyphens w:val="0"/>
        <w:spacing w:line="276" w:lineRule="auto"/>
        <w:jc w:val="both"/>
        <w:rPr>
          <w:rFonts w:eastAsia="Calibri"/>
          <w:color w:val="000000"/>
          <w:lang w:eastAsia="en-US"/>
        </w:rPr>
      </w:pPr>
      <w:r w:rsidRPr="0029438D">
        <w:rPr>
          <w:rFonts w:eastAsia="Calibri"/>
          <w:color w:val="000000"/>
          <w:lang w:eastAsia="en-US"/>
        </w:rPr>
        <w:t xml:space="preserve"> </w:t>
      </w:r>
      <w:proofErr w:type="gramStart"/>
      <w:r w:rsidR="00413200" w:rsidRPr="0029438D">
        <w:rPr>
          <w:rFonts w:eastAsia="Calibri"/>
          <w:color w:val="000000"/>
          <w:lang w:eastAsia="en-US"/>
        </w:rPr>
        <w:t>7)</w:t>
      </w:r>
      <w:r w:rsidR="00E25D88" w:rsidRPr="0029438D">
        <w:rPr>
          <w:rFonts w:eastAsia="Calibri"/>
          <w:color w:val="000000"/>
          <w:lang w:eastAsia="en-US"/>
        </w:rPr>
        <w:t xml:space="preserve"> </w:t>
      </w:r>
      <w:r w:rsidR="00A1222C" w:rsidRPr="0029438D">
        <w:rPr>
          <w:rFonts w:eastAsia="Calibri"/>
          <w:color w:val="000000"/>
          <w:lang w:eastAsia="en-US"/>
        </w:rPr>
        <w:t>С учётом мониторинга исполнения местного бюджета в 202</w:t>
      </w:r>
      <w:r w:rsidR="00A0150B">
        <w:rPr>
          <w:rFonts w:eastAsia="Calibri"/>
          <w:color w:val="000000"/>
          <w:lang w:eastAsia="en-US"/>
        </w:rPr>
        <w:t>4</w:t>
      </w:r>
      <w:r w:rsidR="00A1222C" w:rsidRPr="0029438D">
        <w:rPr>
          <w:rFonts w:eastAsia="Calibri"/>
          <w:color w:val="000000"/>
          <w:lang w:eastAsia="en-US"/>
        </w:rPr>
        <w:t xml:space="preserve"> году </w:t>
      </w:r>
      <w:r w:rsidR="00DD1CDB" w:rsidRPr="0029438D">
        <w:rPr>
          <w:rFonts w:eastAsia="Calibri"/>
          <w:color w:val="000000"/>
          <w:lang w:eastAsia="en-US"/>
        </w:rPr>
        <w:t xml:space="preserve">Управлением финансов </w:t>
      </w:r>
      <w:r w:rsidR="00A1222C" w:rsidRPr="0029438D">
        <w:rPr>
          <w:rFonts w:eastAsia="Calibri"/>
          <w:color w:val="000000"/>
          <w:lang w:eastAsia="en-US"/>
        </w:rPr>
        <w:t>подготовлено и представлено в Совет муниципального района «</w:t>
      </w:r>
      <w:r w:rsidR="00DD1CDB" w:rsidRPr="0029438D">
        <w:rPr>
          <w:rFonts w:eastAsia="Calibri"/>
          <w:color w:val="000000"/>
          <w:lang w:eastAsia="en-US"/>
        </w:rPr>
        <w:t>Корткеросский»</w:t>
      </w:r>
      <w:r w:rsidR="00A1222C" w:rsidRPr="0029438D">
        <w:rPr>
          <w:rFonts w:eastAsia="Calibri"/>
          <w:color w:val="000000"/>
          <w:lang w:eastAsia="en-US"/>
        </w:rPr>
        <w:t xml:space="preserve">» </w:t>
      </w:r>
      <w:r w:rsidR="00305E56" w:rsidRPr="0029438D">
        <w:rPr>
          <w:rFonts w:eastAsia="Calibri"/>
          <w:color w:val="000000"/>
          <w:lang w:eastAsia="en-US"/>
        </w:rPr>
        <w:t>6</w:t>
      </w:r>
      <w:r w:rsidR="00A1222C" w:rsidRPr="0029438D">
        <w:rPr>
          <w:rFonts w:eastAsia="Calibri"/>
          <w:color w:val="000000"/>
          <w:lang w:eastAsia="en-US"/>
        </w:rPr>
        <w:t xml:space="preserve"> проектов решений Совета муниципального района «</w:t>
      </w:r>
      <w:r w:rsidRPr="0029438D">
        <w:rPr>
          <w:rFonts w:eastAsia="Calibri"/>
          <w:color w:val="000000"/>
          <w:lang w:eastAsia="en-US"/>
        </w:rPr>
        <w:t>Корткеросский»</w:t>
      </w:r>
      <w:r w:rsidR="00A1222C" w:rsidRPr="0029438D">
        <w:rPr>
          <w:rFonts w:eastAsia="Calibri"/>
          <w:color w:val="000000"/>
          <w:lang w:eastAsia="en-US"/>
        </w:rPr>
        <w:t xml:space="preserve"> «О внесении изменений в решение Совета муниципального района «</w:t>
      </w:r>
      <w:r w:rsidR="00DD1CDB" w:rsidRPr="0029438D">
        <w:rPr>
          <w:rFonts w:eastAsia="Calibri"/>
          <w:color w:val="000000"/>
          <w:lang w:eastAsia="en-US"/>
        </w:rPr>
        <w:t>Корткеросский»</w:t>
      </w:r>
      <w:r w:rsidR="00A1222C" w:rsidRPr="0029438D">
        <w:rPr>
          <w:rFonts w:eastAsia="Calibri"/>
          <w:color w:val="000000"/>
          <w:lang w:eastAsia="en-US"/>
        </w:rPr>
        <w:t>» «О бюджете муниципального образования муниципального района «</w:t>
      </w:r>
      <w:r w:rsidR="00DD1CDB" w:rsidRPr="0029438D">
        <w:rPr>
          <w:rFonts w:eastAsia="Calibri"/>
          <w:color w:val="000000"/>
          <w:lang w:eastAsia="en-US"/>
        </w:rPr>
        <w:t>Корткеросский»</w:t>
      </w:r>
      <w:r w:rsidR="00A1222C" w:rsidRPr="0029438D">
        <w:rPr>
          <w:rFonts w:eastAsia="Calibri"/>
          <w:color w:val="000000"/>
          <w:lang w:eastAsia="en-US"/>
        </w:rPr>
        <w:t>» на 202</w:t>
      </w:r>
      <w:r w:rsidR="00A0150B">
        <w:rPr>
          <w:rFonts w:eastAsia="Calibri"/>
          <w:color w:val="000000"/>
          <w:lang w:eastAsia="en-US"/>
        </w:rPr>
        <w:t>4</w:t>
      </w:r>
      <w:r w:rsidR="00A1222C" w:rsidRPr="0029438D">
        <w:rPr>
          <w:rFonts w:eastAsia="Calibri"/>
          <w:color w:val="000000"/>
          <w:lang w:eastAsia="en-US"/>
        </w:rPr>
        <w:t xml:space="preserve"> год и плановый период 202</w:t>
      </w:r>
      <w:r w:rsidR="00A0150B">
        <w:rPr>
          <w:rFonts w:eastAsia="Calibri"/>
          <w:color w:val="000000"/>
          <w:lang w:eastAsia="en-US"/>
        </w:rPr>
        <w:t>5</w:t>
      </w:r>
      <w:r w:rsidR="00A1222C" w:rsidRPr="0029438D">
        <w:rPr>
          <w:rFonts w:eastAsia="Calibri"/>
          <w:color w:val="000000"/>
          <w:lang w:eastAsia="en-US"/>
        </w:rPr>
        <w:t xml:space="preserve"> и 202</w:t>
      </w:r>
      <w:r w:rsidR="00A0150B">
        <w:rPr>
          <w:rFonts w:eastAsia="Calibri"/>
          <w:color w:val="000000"/>
          <w:lang w:eastAsia="en-US"/>
        </w:rPr>
        <w:t>6</w:t>
      </w:r>
      <w:r w:rsidR="00A1222C" w:rsidRPr="0029438D">
        <w:rPr>
          <w:rFonts w:eastAsia="Calibri"/>
          <w:color w:val="000000"/>
          <w:lang w:eastAsia="en-US"/>
        </w:rPr>
        <w:t xml:space="preserve"> годов». </w:t>
      </w:r>
      <w:proofErr w:type="gramEnd"/>
    </w:p>
    <w:p w:rsidR="001E49FD" w:rsidRPr="0029438D" w:rsidRDefault="00D15F94" w:rsidP="00B14972">
      <w:pPr>
        <w:shd w:val="clear" w:color="auto" w:fill="FFFFFF" w:themeFill="background1"/>
        <w:suppressAutoHyphens w:val="0"/>
        <w:spacing w:before="75" w:after="225" w:line="276" w:lineRule="auto"/>
        <w:jc w:val="both"/>
        <w:rPr>
          <w:color w:val="000000"/>
          <w:lang w:eastAsia="ru-RU"/>
        </w:rPr>
      </w:pPr>
      <w:r w:rsidRPr="0029438D">
        <w:rPr>
          <w:color w:val="000000"/>
          <w:lang w:eastAsia="ru-RU"/>
        </w:rPr>
        <w:t xml:space="preserve">   </w:t>
      </w:r>
      <w:r w:rsidR="00CB5584" w:rsidRPr="0029438D">
        <w:rPr>
          <w:color w:val="000000"/>
          <w:lang w:eastAsia="ru-RU"/>
        </w:rPr>
        <w:t xml:space="preserve">   </w:t>
      </w:r>
      <w:proofErr w:type="gramStart"/>
      <w:r w:rsidR="001E49FD" w:rsidRPr="0029438D">
        <w:rPr>
          <w:color w:val="000000"/>
          <w:lang w:eastAsia="ru-RU"/>
        </w:rPr>
        <w:t xml:space="preserve">Работа </w:t>
      </w:r>
      <w:r w:rsidR="0085147E" w:rsidRPr="0029438D">
        <w:rPr>
          <w:color w:val="000000"/>
          <w:lang w:eastAsia="ru-RU"/>
        </w:rPr>
        <w:t>У</w:t>
      </w:r>
      <w:r w:rsidR="001E49FD" w:rsidRPr="0029438D">
        <w:rPr>
          <w:color w:val="000000"/>
          <w:lang w:eastAsia="ru-RU"/>
        </w:rPr>
        <w:t>правления</w:t>
      </w:r>
      <w:r w:rsidR="0085147E" w:rsidRPr="0029438D">
        <w:rPr>
          <w:color w:val="000000"/>
          <w:lang w:eastAsia="ru-RU"/>
        </w:rPr>
        <w:t xml:space="preserve"> финансов </w:t>
      </w:r>
      <w:r w:rsidR="001E49FD" w:rsidRPr="0029438D">
        <w:rPr>
          <w:color w:val="000000"/>
          <w:lang w:eastAsia="ru-RU"/>
        </w:rPr>
        <w:t xml:space="preserve"> в </w:t>
      </w:r>
      <w:r w:rsidR="00CB5584" w:rsidRPr="0029438D">
        <w:rPr>
          <w:color w:val="000000"/>
          <w:lang w:eastAsia="ru-RU"/>
        </w:rPr>
        <w:t xml:space="preserve">разработке муниципальных нормативных правовых актов, необходимых для обеспечения бюджетного процесса </w:t>
      </w:r>
      <w:r w:rsidR="001E49FD" w:rsidRPr="0029438D">
        <w:rPr>
          <w:color w:val="000000"/>
          <w:lang w:eastAsia="ru-RU"/>
        </w:rPr>
        <w:t>в 202</w:t>
      </w:r>
      <w:r w:rsidR="00A0150B">
        <w:rPr>
          <w:color w:val="000000"/>
          <w:lang w:eastAsia="ru-RU"/>
        </w:rPr>
        <w:t>4</w:t>
      </w:r>
      <w:r w:rsidR="00CB5584" w:rsidRPr="0029438D">
        <w:rPr>
          <w:color w:val="000000"/>
          <w:lang w:eastAsia="ru-RU"/>
        </w:rPr>
        <w:t xml:space="preserve"> </w:t>
      </w:r>
      <w:r w:rsidR="001E49FD" w:rsidRPr="0029438D">
        <w:rPr>
          <w:color w:val="000000"/>
          <w:lang w:eastAsia="ru-RU"/>
        </w:rPr>
        <w:t xml:space="preserve">году строилась в соответствии с  Основными направлениями бюджетной и налоговой политики муниципального образования </w:t>
      </w:r>
      <w:r w:rsidR="0085147E" w:rsidRPr="0029438D">
        <w:rPr>
          <w:color w:val="000000"/>
          <w:lang w:eastAsia="ru-RU"/>
        </w:rPr>
        <w:t>–</w:t>
      </w:r>
      <w:r w:rsidR="001E49FD" w:rsidRPr="0029438D">
        <w:rPr>
          <w:color w:val="000000"/>
          <w:lang w:eastAsia="ru-RU"/>
        </w:rPr>
        <w:t xml:space="preserve"> </w:t>
      </w:r>
      <w:r w:rsidR="0085147E" w:rsidRPr="0029438D">
        <w:rPr>
          <w:color w:val="000000"/>
          <w:lang w:eastAsia="ru-RU"/>
        </w:rPr>
        <w:t>муниципального района «Корткеросский»</w:t>
      </w:r>
      <w:r w:rsidR="001E49FD" w:rsidRPr="0029438D">
        <w:rPr>
          <w:color w:val="000000"/>
          <w:lang w:eastAsia="ru-RU"/>
        </w:rPr>
        <w:t xml:space="preserve"> на 202</w:t>
      </w:r>
      <w:r w:rsidR="00A0150B">
        <w:rPr>
          <w:color w:val="000000"/>
          <w:lang w:eastAsia="ru-RU"/>
        </w:rPr>
        <w:t>4</w:t>
      </w:r>
      <w:r w:rsidR="001E49FD" w:rsidRPr="0029438D">
        <w:rPr>
          <w:color w:val="000000"/>
          <w:lang w:eastAsia="ru-RU"/>
        </w:rPr>
        <w:t xml:space="preserve"> год и на плановый период 202</w:t>
      </w:r>
      <w:r w:rsidR="00A0150B">
        <w:rPr>
          <w:color w:val="000000"/>
          <w:lang w:eastAsia="ru-RU"/>
        </w:rPr>
        <w:t>5</w:t>
      </w:r>
      <w:r w:rsidR="001E49FD" w:rsidRPr="0029438D">
        <w:rPr>
          <w:color w:val="000000"/>
          <w:lang w:eastAsia="ru-RU"/>
        </w:rPr>
        <w:t xml:space="preserve"> и 202</w:t>
      </w:r>
      <w:r w:rsidR="00A0150B">
        <w:rPr>
          <w:color w:val="000000"/>
          <w:lang w:eastAsia="ru-RU"/>
        </w:rPr>
        <w:t>6</w:t>
      </w:r>
      <w:r w:rsidR="001E49FD" w:rsidRPr="0029438D">
        <w:rPr>
          <w:color w:val="000000"/>
          <w:lang w:eastAsia="ru-RU"/>
        </w:rPr>
        <w:t xml:space="preserve"> годов, предусматривающими решение задач по повышению уровня и качества жизни населения района, обеспечению социальной стабильности, динамичного развития экономики</w:t>
      </w:r>
      <w:proofErr w:type="gramEnd"/>
      <w:r w:rsidR="001E49FD" w:rsidRPr="0029438D">
        <w:rPr>
          <w:color w:val="000000"/>
          <w:lang w:eastAsia="ru-RU"/>
        </w:rPr>
        <w:t>, улучшению инвестиционного климата.</w:t>
      </w:r>
    </w:p>
    <w:p w:rsidR="001E49FD" w:rsidRPr="0029438D" w:rsidRDefault="001E49FD" w:rsidP="00B14972">
      <w:pPr>
        <w:shd w:val="clear" w:color="auto" w:fill="FFFFFF" w:themeFill="background1"/>
        <w:suppressAutoHyphens w:val="0"/>
        <w:spacing w:before="75" w:after="225" w:line="276" w:lineRule="auto"/>
        <w:jc w:val="both"/>
        <w:rPr>
          <w:color w:val="000000"/>
          <w:lang w:eastAsia="ru-RU"/>
        </w:rPr>
      </w:pPr>
      <w:r w:rsidRPr="0029438D">
        <w:rPr>
          <w:color w:val="000000"/>
          <w:lang w:eastAsia="ru-RU"/>
        </w:rPr>
        <w:t xml:space="preserve">Проведение бюджетной политики </w:t>
      </w:r>
      <w:r w:rsidR="0085147E" w:rsidRPr="0029438D">
        <w:rPr>
          <w:color w:val="000000"/>
          <w:lang w:eastAsia="ru-RU"/>
        </w:rPr>
        <w:t>Управлением финансов</w:t>
      </w:r>
      <w:r w:rsidRPr="0029438D">
        <w:rPr>
          <w:color w:val="000000"/>
          <w:lang w:eastAsia="ru-RU"/>
        </w:rPr>
        <w:t xml:space="preserve"> осуществлено путем реализации ряда мероприятий:</w:t>
      </w:r>
    </w:p>
    <w:p w:rsidR="001E49FD" w:rsidRPr="0029438D" w:rsidRDefault="001E49FD" w:rsidP="00B14972">
      <w:pPr>
        <w:shd w:val="clear" w:color="auto" w:fill="FFFFFF" w:themeFill="background1"/>
        <w:suppressAutoHyphens w:val="0"/>
        <w:spacing w:before="75" w:after="225" w:line="276" w:lineRule="auto"/>
        <w:jc w:val="both"/>
        <w:rPr>
          <w:color w:val="000000"/>
          <w:lang w:eastAsia="ru-RU"/>
        </w:rPr>
      </w:pPr>
      <w:r w:rsidRPr="0029438D">
        <w:rPr>
          <w:color w:val="000000"/>
          <w:lang w:eastAsia="ru-RU"/>
        </w:rPr>
        <w:t xml:space="preserve">1. В соответствии с </w:t>
      </w:r>
      <w:r w:rsidR="00F9491C" w:rsidRPr="0029438D">
        <w:rPr>
          <w:color w:val="000000"/>
          <w:lang w:eastAsia="ru-RU"/>
        </w:rPr>
        <w:t xml:space="preserve"> Положением о бюджетном процессе в муниципальном образовании муниципального района «Корткеросский», </w:t>
      </w:r>
      <w:r w:rsidRPr="0029438D">
        <w:rPr>
          <w:color w:val="000000"/>
          <w:lang w:eastAsia="ru-RU"/>
        </w:rPr>
        <w:t xml:space="preserve"> решение </w:t>
      </w:r>
      <w:r w:rsidR="0085147E" w:rsidRPr="0029438D">
        <w:rPr>
          <w:color w:val="000000"/>
          <w:lang w:eastAsia="ru-RU"/>
        </w:rPr>
        <w:t xml:space="preserve">Совета </w:t>
      </w:r>
      <w:r w:rsidR="00F9491C" w:rsidRPr="0029438D">
        <w:rPr>
          <w:color w:val="000000"/>
          <w:lang w:eastAsia="ru-RU"/>
        </w:rPr>
        <w:t>МР «Корткеросский»</w:t>
      </w:r>
      <w:r w:rsidRPr="0029438D">
        <w:rPr>
          <w:color w:val="000000"/>
          <w:lang w:eastAsia="ru-RU"/>
        </w:rPr>
        <w:t xml:space="preserve"> «О бюджете </w:t>
      </w:r>
      <w:r w:rsidR="00F9491C" w:rsidRPr="0029438D">
        <w:rPr>
          <w:color w:val="000000"/>
          <w:lang w:eastAsia="ru-RU"/>
        </w:rPr>
        <w:t xml:space="preserve">муниципального образования муниципального </w:t>
      </w:r>
      <w:r w:rsidRPr="0029438D">
        <w:rPr>
          <w:color w:val="000000"/>
          <w:lang w:eastAsia="ru-RU"/>
        </w:rPr>
        <w:t>района</w:t>
      </w:r>
      <w:r w:rsidR="00F9491C" w:rsidRPr="0029438D">
        <w:rPr>
          <w:color w:val="000000"/>
          <w:lang w:eastAsia="ru-RU"/>
        </w:rPr>
        <w:t xml:space="preserve"> «Корткеросский»</w:t>
      </w:r>
      <w:r w:rsidRPr="0029438D">
        <w:rPr>
          <w:color w:val="000000"/>
          <w:lang w:eastAsia="ru-RU"/>
        </w:rPr>
        <w:t xml:space="preserve"> на 202</w:t>
      </w:r>
      <w:r w:rsidR="00F84D46">
        <w:rPr>
          <w:color w:val="000000"/>
          <w:lang w:eastAsia="ru-RU"/>
        </w:rPr>
        <w:t>4</w:t>
      </w:r>
      <w:r w:rsidRPr="0029438D">
        <w:rPr>
          <w:color w:val="000000"/>
          <w:lang w:eastAsia="ru-RU"/>
        </w:rPr>
        <w:t xml:space="preserve"> год и на плановый период 202</w:t>
      </w:r>
      <w:r w:rsidR="00F84D46">
        <w:rPr>
          <w:color w:val="000000"/>
          <w:lang w:eastAsia="ru-RU"/>
        </w:rPr>
        <w:t>5</w:t>
      </w:r>
      <w:r w:rsidRPr="0029438D">
        <w:rPr>
          <w:color w:val="000000"/>
          <w:lang w:eastAsia="ru-RU"/>
        </w:rPr>
        <w:t xml:space="preserve"> и 202</w:t>
      </w:r>
      <w:r w:rsidR="00F84D46">
        <w:rPr>
          <w:color w:val="000000"/>
          <w:lang w:eastAsia="ru-RU"/>
        </w:rPr>
        <w:t>6</w:t>
      </w:r>
      <w:r w:rsidRPr="0029438D">
        <w:rPr>
          <w:color w:val="000000"/>
          <w:lang w:eastAsia="ru-RU"/>
        </w:rPr>
        <w:t xml:space="preserve"> годов » принято Решением </w:t>
      </w:r>
      <w:r w:rsidR="00F9491C" w:rsidRPr="0029438D">
        <w:rPr>
          <w:color w:val="000000"/>
          <w:lang w:eastAsia="ru-RU"/>
        </w:rPr>
        <w:t xml:space="preserve">Совета </w:t>
      </w:r>
      <w:r w:rsidRPr="0029438D">
        <w:rPr>
          <w:color w:val="000000"/>
          <w:lang w:eastAsia="ru-RU"/>
        </w:rPr>
        <w:t xml:space="preserve"> </w:t>
      </w:r>
      <w:r w:rsidR="00F9491C" w:rsidRPr="0029438D">
        <w:rPr>
          <w:color w:val="000000"/>
          <w:lang w:eastAsia="ru-RU"/>
        </w:rPr>
        <w:t>2</w:t>
      </w:r>
      <w:r w:rsidR="00F84D46">
        <w:rPr>
          <w:color w:val="000000"/>
          <w:lang w:eastAsia="ru-RU"/>
        </w:rPr>
        <w:t>0</w:t>
      </w:r>
      <w:r w:rsidRPr="0029438D">
        <w:rPr>
          <w:color w:val="000000"/>
          <w:lang w:eastAsia="ru-RU"/>
        </w:rPr>
        <w:t xml:space="preserve"> декабря 202</w:t>
      </w:r>
      <w:r w:rsidR="00F84D46">
        <w:rPr>
          <w:color w:val="000000"/>
          <w:lang w:eastAsia="ru-RU"/>
        </w:rPr>
        <w:t>3</w:t>
      </w:r>
      <w:r w:rsidRPr="0029438D">
        <w:rPr>
          <w:color w:val="000000"/>
          <w:lang w:eastAsia="ru-RU"/>
        </w:rPr>
        <w:t xml:space="preserve"> года № </w:t>
      </w:r>
      <w:r w:rsidR="00F9491C" w:rsidRPr="0029438D">
        <w:rPr>
          <w:color w:val="000000"/>
          <w:lang w:val="en-US" w:eastAsia="ru-RU"/>
        </w:rPr>
        <w:t>VII</w:t>
      </w:r>
      <w:r w:rsidR="00F9491C" w:rsidRPr="0029438D">
        <w:rPr>
          <w:color w:val="000000"/>
          <w:lang w:eastAsia="ru-RU"/>
        </w:rPr>
        <w:t>-</w:t>
      </w:r>
      <w:r w:rsidR="00F84D46">
        <w:rPr>
          <w:color w:val="000000"/>
          <w:lang w:eastAsia="ru-RU"/>
        </w:rPr>
        <w:t>22</w:t>
      </w:r>
      <w:r w:rsidR="00F9491C" w:rsidRPr="0029438D">
        <w:rPr>
          <w:color w:val="000000"/>
          <w:lang w:eastAsia="ru-RU"/>
        </w:rPr>
        <w:t>/</w:t>
      </w:r>
      <w:r w:rsidR="00F84D46">
        <w:rPr>
          <w:color w:val="000000"/>
          <w:lang w:eastAsia="ru-RU"/>
        </w:rPr>
        <w:t>7</w:t>
      </w:r>
      <w:r w:rsidR="00CB5584" w:rsidRPr="0029438D">
        <w:rPr>
          <w:color w:val="000000"/>
          <w:lang w:eastAsia="ru-RU"/>
        </w:rPr>
        <w:t xml:space="preserve"> в срок, установленный бюджетным законодательством.</w:t>
      </w:r>
    </w:p>
    <w:p w:rsidR="00CB5584" w:rsidRPr="0029438D" w:rsidRDefault="00CB5584" w:rsidP="00B14972">
      <w:pPr>
        <w:shd w:val="clear" w:color="auto" w:fill="FFFFFF" w:themeFill="background1"/>
        <w:suppressAutoHyphens w:val="0"/>
        <w:spacing w:before="75" w:after="225" w:line="276" w:lineRule="auto"/>
        <w:jc w:val="both"/>
        <w:rPr>
          <w:color w:val="000000"/>
          <w:lang w:eastAsia="ru-RU"/>
        </w:rPr>
      </w:pPr>
      <w:r w:rsidRPr="0029438D">
        <w:rPr>
          <w:color w:val="000000"/>
          <w:lang w:eastAsia="ru-RU"/>
        </w:rPr>
        <w:t xml:space="preserve">2. </w:t>
      </w:r>
      <w:r w:rsidR="001E49FD" w:rsidRPr="0029438D">
        <w:rPr>
          <w:color w:val="000000"/>
          <w:lang w:eastAsia="ru-RU"/>
        </w:rPr>
        <w:t>В течение 20</w:t>
      </w:r>
      <w:r w:rsidR="00A0150B">
        <w:rPr>
          <w:color w:val="000000"/>
          <w:lang w:eastAsia="ru-RU"/>
        </w:rPr>
        <w:t>24</w:t>
      </w:r>
      <w:r w:rsidR="001E49FD" w:rsidRPr="0029438D">
        <w:rPr>
          <w:color w:val="000000"/>
          <w:lang w:eastAsia="ru-RU"/>
        </w:rPr>
        <w:t xml:space="preserve"> года в решение  </w:t>
      </w:r>
      <w:r w:rsidR="00F9491C" w:rsidRPr="0029438D">
        <w:rPr>
          <w:color w:val="000000"/>
          <w:lang w:eastAsia="ru-RU"/>
        </w:rPr>
        <w:t>«О бюджете муниципального образования муниципального района «Корткеросский» на 202</w:t>
      </w:r>
      <w:r w:rsidR="00A0150B">
        <w:rPr>
          <w:color w:val="000000"/>
          <w:lang w:eastAsia="ru-RU"/>
        </w:rPr>
        <w:t>4</w:t>
      </w:r>
      <w:r w:rsidR="00F9491C" w:rsidRPr="0029438D">
        <w:rPr>
          <w:color w:val="000000"/>
          <w:lang w:eastAsia="ru-RU"/>
        </w:rPr>
        <w:t xml:space="preserve"> год и на плановый период 202</w:t>
      </w:r>
      <w:r w:rsidR="00A0150B">
        <w:rPr>
          <w:color w:val="000000"/>
          <w:lang w:eastAsia="ru-RU"/>
        </w:rPr>
        <w:t>5</w:t>
      </w:r>
      <w:r w:rsidR="00F9491C" w:rsidRPr="0029438D">
        <w:rPr>
          <w:color w:val="000000"/>
          <w:lang w:eastAsia="ru-RU"/>
        </w:rPr>
        <w:t xml:space="preserve"> и 202</w:t>
      </w:r>
      <w:r w:rsidR="00A0150B">
        <w:rPr>
          <w:color w:val="000000"/>
          <w:lang w:eastAsia="ru-RU"/>
        </w:rPr>
        <w:t>6</w:t>
      </w:r>
      <w:r w:rsidR="00F9491C" w:rsidRPr="0029438D">
        <w:rPr>
          <w:color w:val="000000"/>
          <w:lang w:eastAsia="ru-RU"/>
        </w:rPr>
        <w:t xml:space="preserve"> годов  </w:t>
      </w:r>
      <w:r w:rsidR="001E49FD" w:rsidRPr="0029438D">
        <w:rPr>
          <w:color w:val="000000"/>
          <w:lang w:eastAsia="ru-RU"/>
        </w:rPr>
        <w:t>вносились изменения</w:t>
      </w:r>
      <w:r w:rsidRPr="0029438D">
        <w:rPr>
          <w:color w:val="000000"/>
          <w:lang w:eastAsia="ru-RU"/>
        </w:rPr>
        <w:t xml:space="preserve"> </w:t>
      </w:r>
      <w:r w:rsidR="00E927CA" w:rsidRPr="0029438D">
        <w:rPr>
          <w:color w:val="000000"/>
          <w:lang w:eastAsia="ru-RU"/>
        </w:rPr>
        <w:t>в соответствии с требованиями</w:t>
      </w:r>
      <w:r w:rsidRPr="0029438D">
        <w:rPr>
          <w:color w:val="000000"/>
          <w:lang w:eastAsia="ru-RU"/>
        </w:rPr>
        <w:t xml:space="preserve"> бюджетного законодательства.</w:t>
      </w:r>
    </w:p>
    <w:p w:rsidR="006E788B" w:rsidRPr="0029438D" w:rsidRDefault="00CB5584" w:rsidP="00B14972">
      <w:pPr>
        <w:shd w:val="clear" w:color="auto" w:fill="FFFFFF" w:themeFill="background1"/>
        <w:suppressAutoHyphens w:val="0"/>
        <w:spacing w:before="75" w:after="225" w:line="276" w:lineRule="auto"/>
        <w:jc w:val="both"/>
        <w:rPr>
          <w:rFonts w:eastAsia="Calibri"/>
          <w:color w:val="000000"/>
          <w:lang w:eastAsia="en-US"/>
        </w:rPr>
      </w:pPr>
      <w:r w:rsidRPr="0029438D">
        <w:rPr>
          <w:color w:val="000000"/>
          <w:lang w:eastAsia="ru-RU"/>
        </w:rPr>
        <w:t>3.</w:t>
      </w:r>
      <w:r w:rsidR="006E788B" w:rsidRPr="0029438D">
        <w:rPr>
          <w:rFonts w:eastAsia="Calibri"/>
          <w:color w:val="000000"/>
          <w:lang w:eastAsia="en-US"/>
        </w:rPr>
        <w:t>Исполнение местного бюджета в 202</w:t>
      </w:r>
      <w:r w:rsidR="00A0150B">
        <w:rPr>
          <w:rFonts w:eastAsia="Calibri"/>
          <w:color w:val="000000"/>
          <w:lang w:eastAsia="en-US"/>
        </w:rPr>
        <w:t>4</w:t>
      </w:r>
      <w:r w:rsidR="006E788B" w:rsidRPr="0029438D">
        <w:rPr>
          <w:rFonts w:eastAsia="Calibri"/>
          <w:color w:val="000000"/>
          <w:lang w:eastAsia="en-US"/>
        </w:rPr>
        <w:t xml:space="preserve"> году осуществлялось в соответствии со сводной бюджетной росписью и кассовым планом. </w:t>
      </w:r>
    </w:p>
    <w:p w:rsidR="00E927CA" w:rsidRPr="0029438D" w:rsidRDefault="00E927CA" w:rsidP="00B14972">
      <w:pPr>
        <w:shd w:val="clear" w:color="auto" w:fill="FFFFFF" w:themeFill="background1"/>
        <w:suppressAutoHyphens w:val="0"/>
        <w:spacing w:before="75" w:after="225" w:line="276" w:lineRule="auto"/>
        <w:jc w:val="both"/>
        <w:rPr>
          <w:rFonts w:eastAsia="Calibri"/>
          <w:color w:val="000000"/>
          <w:lang w:eastAsia="en-US"/>
        </w:rPr>
      </w:pPr>
      <w:r w:rsidRPr="0029438D">
        <w:rPr>
          <w:rFonts w:eastAsia="Calibri"/>
          <w:color w:val="000000"/>
          <w:lang w:eastAsia="en-US"/>
        </w:rPr>
        <w:t>4.Осуществлялось ведение реестра расходных обязательств муниципального района «Корткеросский».</w:t>
      </w:r>
    </w:p>
    <w:p w:rsidR="00E927CA" w:rsidRPr="0029438D" w:rsidRDefault="00E927CA" w:rsidP="00B14972">
      <w:pPr>
        <w:shd w:val="clear" w:color="auto" w:fill="FFFFFF" w:themeFill="background1"/>
        <w:suppressAutoHyphens w:val="0"/>
        <w:spacing w:before="75" w:after="225" w:line="276" w:lineRule="auto"/>
        <w:jc w:val="both"/>
        <w:rPr>
          <w:rFonts w:eastAsia="Calibri"/>
          <w:color w:val="000000"/>
          <w:lang w:eastAsia="en-US"/>
        </w:rPr>
      </w:pPr>
      <w:r w:rsidRPr="0029438D">
        <w:rPr>
          <w:rFonts w:eastAsia="Calibri"/>
          <w:color w:val="000000"/>
          <w:lang w:eastAsia="en-US"/>
        </w:rPr>
        <w:t>5.Производилось исполнение судебных актов, обращенных на взыскание сумм задолженности с получателей средств  бюджета района.</w:t>
      </w:r>
    </w:p>
    <w:p w:rsidR="00E927CA" w:rsidRPr="0029438D" w:rsidRDefault="00E927CA" w:rsidP="00B14972">
      <w:pPr>
        <w:shd w:val="clear" w:color="auto" w:fill="FFFFFF" w:themeFill="background1"/>
        <w:suppressAutoHyphens w:val="0"/>
        <w:spacing w:before="75" w:after="225" w:line="276" w:lineRule="auto"/>
        <w:jc w:val="both"/>
        <w:rPr>
          <w:rFonts w:eastAsia="Calibri"/>
          <w:color w:val="000000"/>
          <w:lang w:eastAsia="en-US"/>
        </w:rPr>
      </w:pPr>
      <w:r w:rsidRPr="0029438D">
        <w:rPr>
          <w:rFonts w:eastAsia="Calibri"/>
          <w:color w:val="000000"/>
          <w:lang w:eastAsia="en-US"/>
        </w:rPr>
        <w:lastRenderedPageBreak/>
        <w:t>6.Проводился мониторинг исполнения бюджета, составлялись расчеты по оценке исполнения бюджета района и бюджетов сельских поселений в части расходов на решение вопросов местного значения.</w:t>
      </w:r>
    </w:p>
    <w:p w:rsidR="00E927CA" w:rsidRPr="0029438D" w:rsidRDefault="00E927CA" w:rsidP="00B14972">
      <w:pPr>
        <w:shd w:val="clear" w:color="auto" w:fill="FFFFFF" w:themeFill="background1"/>
        <w:suppressAutoHyphens w:val="0"/>
        <w:spacing w:before="75" w:after="225" w:line="276" w:lineRule="auto"/>
        <w:jc w:val="both"/>
        <w:rPr>
          <w:rFonts w:eastAsia="Calibri"/>
          <w:color w:val="000000"/>
          <w:lang w:eastAsia="en-US"/>
        </w:rPr>
      </w:pPr>
      <w:r w:rsidRPr="0029438D">
        <w:rPr>
          <w:rFonts w:eastAsia="Calibri"/>
          <w:color w:val="000000"/>
          <w:lang w:eastAsia="en-US"/>
        </w:rPr>
        <w:t xml:space="preserve">7.Осуществлялся постоянный </w:t>
      </w:r>
      <w:proofErr w:type="gramStart"/>
      <w:r w:rsidRPr="0029438D">
        <w:rPr>
          <w:rFonts w:eastAsia="Calibri"/>
          <w:color w:val="000000"/>
          <w:lang w:eastAsia="en-US"/>
        </w:rPr>
        <w:t>контроль за</w:t>
      </w:r>
      <w:proofErr w:type="gramEnd"/>
      <w:r w:rsidRPr="0029438D">
        <w:rPr>
          <w:rFonts w:eastAsia="Calibri"/>
          <w:color w:val="000000"/>
          <w:lang w:eastAsia="en-US"/>
        </w:rPr>
        <w:t xml:space="preserve"> выполнением плановых назначений бюджета, координация работы и методическая поддержка исполнения администраторами доходов закрепленных за ними бюджетных полномочий.</w:t>
      </w:r>
    </w:p>
    <w:p w:rsidR="00B34D0A" w:rsidRDefault="00E927CA" w:rsidP="00B14972">
      <w:pPr>
        <w:shd w:val="clear" w:color="auto" w:fill="FFFFFF" w:themeFill="background1"/>
        <w:suppressAutoHyphens w:val="0"/>
        <w:spacing w:before="75" w:after="225" w:line="276" w:lineRule="auto"/>
        <w:jc w:val="both"/>
        <w:rPr>
          <w:rFonts w:eastAsia="Calibri"/>
          <w:color w:val="000000"/>
          <w:lang w:eastAsia="en-US"/>
        </w:rPr>
      </w:pPr>
      <w:r w:rsidRPr="0029438D">
        <w:rPr>
          <w:rFonts w:eastAsia="Calibri"/>
          <w:color w:val="000000"/>
          <w:lang w:eastAsia="en-US"/>
        </w:rPr>
        <w:t xml:space="preserve"> В результате проведенных мероприятий обеспечена сбалансированность бюджета, выполнены мероприятия </w:t>
      </w:r>
      <w:r w:rsidR="00A633E0" w:rsidRPr="0029438D">
        <w:rPr>
          <w:rFonts w:eastAsia="Calibri"/>
          <w:color w:val="000000"/>
          <w:lang w:eastAsia="en-US"/>
        </w:rPr>
        <w:t xml:space="preserve">«дорожных карт» </w:t>
      </w:r>
      <w:r w:rsidRPr="0029438D">
        <w:rPr>
          <w:rFonts w:eastAsia="Calibri"/>
          <w:color w:val="000000"/>
          <w:lang w:eastAsia="en-US"/>
        </w:rPr>
        <w:t>в отраслях социальной сферы, не допущена просроченная кредиторская задолженность.</w:t>
      </w:r>
    </w:p>
    <w:p w:rsidR="00F469CD" w:rsidRDefault="00F469CD" w:rsidP="00B14972">
      <w:pPr>
        <w:shd w:val="clear" w:color="auto" w:fill="FFFFFF" w:themeFill="background1"/>
        <w:spacing w:line="276" w:lineRule="auto"/>
        <w:ind w:firstLine="708"/>
        <w:jc w:val="both"/>
        <w:rPr>
          <w:rFonts w:eastAsia="Calibri"/>
        </w:rPr>
      </w:pPr>
      <w:r w:rsidRPr="0029438D">
        <w:t>В течение 202</w:t>
      </w:r>
      <w:r w:rsidR="00A0150B">
        <w:t>4</w:t>
      </w:r>
      <w:r w:rsidRPr="0029438D">
        <w:t xml:space="preserve"> года была продолжена работа по совершенствованию </w:t>
      </w:r>
      <w:r w:rsidRPr="0029438D">
        <w:rPr>
          <w:rFonts w:eastAsia="Calibri"/>
        </w:rPr>
        <w:t xml:space="preserve">централизации бюджетного (бухгалтерского) учета и отчетности органов местного самоуправления. </w:t>
      </w:r>
    </w:p>
    <w:p w:rsidR="00F469CD" w:rsidRDefault="00F469CD" w:rsidP="00B14972">
      <w:pPr>
        <w:shd w:val="clear" w:color="auto" w:fill="FFFFFF" w:themeFill="background1"/>
        <w:spacing w:line="276" w:lineRule="auto"/>
        <w:ind w:firstLine="708"/>
        <w:jc w:val="both"/>
        <w:rPr>
          <w:rFonts w:eastAsia="Calibri"/>
        </w:rPr>
      </w:pPr>
    </w:p>
    <w:p w:rsidR="00B34D0A" w:rsidRPr="0029438D" w:rsidRDefault="00044D93" w:rsidP="00B14972">
      <w:pPr>
        <w:shd w:val="clear" w:color="auto" w:fill="FFFFFF" w:themeFill="background1"/>
        <w:suppressAutoHyphens w:val="0"/>
        <w:spacing w:before="75" w:after="225" w:line="276" w:lineRule="auto"/>
        <w:jc w:val="both"/>
        <w:rPr>
          <w:lang w:eastAsia="ru-RU"/>
        </w:rPr>
      </w:pPr>
      <w:r>
        <w:rPr>
          <w:lang w:eastAsia="ru-RU"/>
        </w:rPr>
        <w:t>Н</w:t>
      </w:r>
      <w:r w:rsidR="00B34D0A">
        <w:rPr>
          <w:lang w:eastAsia="ru-RU"/>
        </w:rPr>
        <w:t xml:space="preserve">алоговая </w:t>
      </w:r>
      <w:r w:rsidR="00B34D0A" w:rsidRPr="0029438D">
        <w:rPr>
          <w:lang w:eastAsia="ru-RU"/>
        </w:rPr>
        <w:t>политика муниципального образования муниципального района «</w:t>
      </w:r>
      <w:proofErr w:type="spellStart"/>
      <w:r w:rsidR="00B34D0A" w:rsidRPr="0029438D">
        <w:rPr>
          <w:lang w:eastAsia="ru-RU"/>
        </w:rPr>
        <w:t>Корткеросский</w:t>
      </w:r>
      <w:proofErr w:type="gramStart"/>
      <w:r w:rsidR="00B34D0A" w:rsidRPr="0029438D">
        <w:rPr>
          <w:lang w:eastAsia="ru-RU"/>
        </w:rPr>
        <w:t>»в</w:t>
      </w:r>
      <w:proofErr w:type="spellEnd"/>
      <w:proofErr w:type="gramEnd"/>
      <w:r w:rsidR="00B34D0A" w:rsidRPr="0029438D">
        <w:rPr>
          <w:lang w:eastAsia="ru-RU"/>
        </w:rPr>
        <w:t xml:space="preserve"> 202</w:t>
      </w:r>
      <w:r w:rsidR="00A0150B">
        <w:rPr>
          <w:lang w:eastAsia="ru-RU"/>
        </w:rPr>
        <w:t>4</w:t>
      </w:r>
      <w:r w:rsidR="00B34D0A" w:rsidRPr="0029438D">
        <w:rPr>
          <w:lang w:eastAsia="ru-RU"/>
        </w:rPr>
        <w:t xml:space="preserve"> году </w:t>
      </w:r>
      <w:r w:rsidR="00B34D0A">
        <w:rPr>
          <w:lang w:eastAsia="ru-RU"/>
        </w:rPr>
        <w:t xml:space="preserve">также </w:t>
      </w:r>
      <w:r w:rsidR="00B34D0A" w:rsidRPr="0029438D">
        <w:rPr>
          <w:lang w:eastAsia="ru-RU"/>
        </w:rPr>
        <w:t>была направлена на сохранение, укрепление устойчивости и сбалансированности бюджета, в том числе за счет:</w:t>
      </w:r>
    </w:p>
    <w:p w:rsidR="00B34D0A" w:rsidRPr="0029438D" w:rsidRDefault="00B34D0A" w:rsidP="00B14972">
      <w:pPr>
        <w:shd w:val="clear" w:color="auto" w:fill="FFFFFF" w:themeFill="background1"/>
        <w:suppressAutoHyphens w:val="0"/>
        <w:spacing w:line="276" w:lineRule="auto"/>
        <w:ind w:firstLine="426"/>
        <w:jc w:val="both"/>
        <w:rPr>
          <w:lang w:eastAsia="ru-RU"/>
        </w:rPr>
      </w:pPr>
      <w:r w:rsidRPr="0029438D">
        <w:rPr>
          <w:lang w:eastAsia="ru-RU"/>
        </w:rPr>
        <w:t xml:space="preserve">1) сохранения и развития налоговой базы в сложившихся экономических </w:t>
      </w:r>
      <w:proofErr w:type="gramStart"/>
      <w:r w:rsidRPr="0029438D">
        <w:rPr>
          <w:lang w:eastAsia="ru-RU"/>
        </w:rPr>
        <w:t>условиях</w:t>
      </w:r>
      <w:proofErr w:type="gramEnd"/>
      <w:r w:rsidRPr="0029438D">
        <w:rPr>
          <w:lang w:eastAsia="ru-RU"/>
        </w:rPr>
        <w:t>;</w:t>
      </w:r>
    </w:p>
    <w:p w:rsidR="00B34D0A" w:rsidRPr="0029438D" w:rsidRDefault="00B34D0A" w:rsidP="00B14972">
      <w:pPr>
        <w:shd w:val="clear" w:color="auto" w:fill="FFFFFF" w:themeFill="background1"/>
        <w:suppressAutoHyphens w:val="0"/>
        <w:spacing w:line="276" w:lineRule="auto"/>
        <w:ind w:firstLine="426"/>
        <w:jc w:val="both"/>
        <w:rPr>
          <w:lang w:eastAsia="ru-RU"/>
        </w:rPr>
      </w:pPr>
      <w:r w:rsidRPr="0029438D">
        <w:rPr>
          <w:lang w:eastAsia="ru-RU"/>
        </w:rPr>
        <w:t xml:space="preserve">2) </w:t>
      </w:r>
      <w:r w:rsidRPr="0029438D">
        <w:rPr>
          <w:bCs/>
          <w:lang w:eastAsia="ru-RU"/>
        </w:rPr>
        <w:t>обеспечения роста неналоговых доходов за счет более эффективного управления муниципальной собственностью и земельными ресурсами</w:t>
      </w:r>
      <w:r w:rsidRPr="0029438D">
        <w:rPr>
          <w:lang w:eastAsia="ru-RU"/>
        </w:rPr>
        <w:t>;</w:t>
      </w:r>
    </w:p>
    <w:p w:rsidR="00B34D0A" w:rsidRPr="0029438D" w:rsidRDefault="00B34D0A" w:rsidP="00B14972">
      <w:pPr>
        <w:shd w:val="clear" w:color="auto" w:fill="FFFFFF" w:themeFill="background1"/>
        <w:suppressAutoHyphens w:val="0"/>
        <w:spacing w:line="276" w:lineRule="auto"/>
        <w:ind w:firstLine="426"/>
        <w:jc w:val="both"/>
        <w:rPr>
          <w:lang w:eastAsia="ru-RU"/>
        </w:rPr>
      </w:pPr>
      <w:r w:rsidRPr="0029438D">
        <w:rPr>
          <w:lang w:eastAsia="ru-RU"/>
        </w:rPr>
        <w:t xml:space="preserve">3) активизации </w:t>
      </w:r>
      <w:proofErr w:type="spellStart"/>
      <w:r w:rsidRPr="0029438D">
        <w:rPr>
          <w:lang w:eastAsia="ru-RU"/>
        </w:rPr>
        <w:t>претензионно</w:t>
      </w:r>
      <w:proofErr w:type="spellEnd"/>
      <w:r w:rsidRPr="0029438D">
        <w:rPr>
          <w:lang w:eastAsia="ru-RU"/>
        </w:rPr>
        <w:t>-исковой работы по взысканию и сокращению задолженности по арендным платежам;</w:t>
      </w:r>
    </w:p>
    <w:p w:rsidR="00F469CD" w:rsidRDefault="00F469CD" w:rsidP="00B14972">
      <w:pPr>
        <w:shd w:val="clear" w:color="auto" w:fill="FFFFFF" w:themeFill="background1"/>
        <w:spacing w:line="276" w:lineRule="auto"/>
        <w:ind w:firstLine="708"/>
        <w:jc w:val="both"/>
        <w:rPr>
          <w:rFonts w:eastAsia="Calibri"/>
        </w:rPr>
      </w:pPr>
      <w:r w:rsidRPr="00F469CD">
        <w:rPr>
          <w:rFonts w:eastAsia="Calibri"/>
        </w:rPr>
        <w:t>Ежедневный мониторинг налоговых и неналоговых поступлений бюджета муниципального образования муниципального района «Корткеросский», оперативное взаимодействие с администраторами поступлений в местный бюджет, позволили своевременно реагировать на динамику поступлений в течение года и принимать эффективные меры по мобилизации доходов в бюджет.</w:t>
      </w:r>
    </w:p>
    <w:p w:rsidR="00F469CD" w:rsidRDefault="00F469CD" w:rsidP="00B14972">
      <w:pPr>
        <w:shd w:val="clear" w:color="auto" w:fill="FFFFFF" w:themeFill="background1"/>
        <w:spacing w:line="276" w:lineRule="auto"/>
        <w:ind w:firstLine="708"/>
        <w:jc w:val="both"/>
        <w:rPr>
          <w:rFonts w:eastAsia="Calibri"/>
        </w:rPr>
      </w:pPr>
    </w:p>
    <w:p w:rsidR="00A633E0" w:rsidRPr="0029438D" w:rsidRDefault="00A633E0" w:rsidP="00B14972">
      <w:pPr>
        <w:pStyle w:val="af"/>
        <w:numPr>
          <w:ilvl w:val="0"/>
          <w:numId w:val="7"/>
        </w:numPr>
        <w:shd w:val="clear" w:color="auto" w:fill="FFFFFF" w:themeFill="background1"/>
        <w:suppressAutoHyphens w:val="0"/>
        <w:spacing w:before="75" w:after="225" w:line="276" w:lineRule="auto"/>
        <w:jc w:val="both"/>
        <w:rPr>
          <w:rFonts w:eastAsia="Calibri"/>
          <w:b/>
          <w:color w:val="000000"/>
          <w:lang w:eastAsia="en-US"/>
        </w:rPr>
      </w:pPr>
      <w:r w:rsidRPr="0029438D">
        <w:rPr>
          <w:rFonts w:eastAsia="Calibri"/>
          <w:b/>
          <w:color w:val="000000"/>
          <w:lang w:eastAsia="en-US"/>
        </w:rPr>
        <w:t>Исполнение бюджета муниципального района «Корткеросский» за 202</w:t>
      </w:r>
      <w:r w:rsidR="00AF5029">
        <w:rPr>
          <w:rFonts w:eastAsia="Calibri"/>
          <w:b/>
          <w:color w:val="000000"/>
          <w:lang w:eastAsia="en-US"/>
        </w:rPr>
        <w:t>4</w:t>
      </w:r>
      <w:r w:rsidRPr="0029438D">
        <w:rPr>
          <w:rFonts w:eastAsia="Calibri"/>
          <w:b/>
          <w:color w:val="000000"/>
          <w:lang w:eastAsia="en-US"/>
        </w:rPr>
        <w:t xml:space="preserve"> год</w:t>
      </w:r>
    </w:p>
    <w:p w:rsidR="00A5675A" w:rsidRDefault="00A5675A" w:rsidP="00B14972">
      <w:pPr>
        <w:shd w:val="clear" w:color="auto" w:fill="FFFFFF" w:themeFill="background1"/>
        <w:suppressAutoHyphens w:val="0"/>
        <w:spacing w:line="276" w:lineRule="auto"/>
        <w:ind w:firstLine="426"/>
        <w:jc w:val="both"/>
        <w:rPr>
          <w:lang w:eastAsia="ru-RU"/>
        </w:rPr>
      </w:pPr>
      <w:r w:rsidRPr="00A5675A">
        <w:rPr>
          <w:lang w:eastAsia="ru-RU"/>
        </w:rPr>
        <w:t xml:space="preserve">Сумма всех доходов, поступившая в 2024 году в бюджет муниципального образования «Корткеросский» составила 1 781,6 млн. рублей, или 128,1% от первоначального плана на 2024 год и 101,1% к уточненному плану. </w:t>
      </w:r>
      <w:proofErr w:type="gramStart"/>
      <w:r w:rsidRPr="00A5675A">
        <w:rPr>
          <w:lang w:eastAsia="ru-RU"/>
        </w:rPr>
        <w:t xml:space="preserve">К уровню 2023 года темп поступления доходов составил 84% или меньше на 338,9 млн. руб. Из них налоговые и неналоговые доходы увеличились по сравнению с прошлым годом на 12,5 % (на 46,7 млн. рублей) и составили 421,3 млн. рублей, безвозмездные поступления уменьшились на 22,1% (на 385,5 млн. рублей) и составили 1 360,3 млн. рублей. </w:t>
      </w:r>
      <w:proofErr w:type="gramEnd"/>
    </w:p>
    <w:p w:rsidR="00A5675A" w:rsidRPr="00A5675A" w:rsidRDefault="00A5675A" w:rsidP="00A5675A">
      <w:pPr>
        <w:shd w:val="clear" w:color="auto" w:fill="FFFFFF" w:themeFill="background1"/>
        <w:suppressAutoHyphens w:val="0"/>
        <w:spacing w:line="276" w:lineRule="auto"/>
        <w:ind w:firstLine="426"/>
        <w:jc w:val="both"/>
        <w:rPr>
          <w:lang w:eastAsia="ru-RU"/>
        </w:rPr>
      </w:pPr>
      <w:r w:rsidRPr="00A5675A">
        <w:rPr>
          <w:lang w:eastAsia="ru-RU"/>
        </w:rPr>
        <w:t>В структуре налоговых и неналоговых доходов бюджета муниципального района «Корткеросский» основную долю, 80%, занимает налог на доходы физических лиц, который по сравнению с 2023 годом вырос на 37,9 млн. рублей (или на 13%). Налог на совокупный доход уменьшился на 1,3 млн. рублей (или на 5,5%), доходы от использования имущества выросли на 2,3 млн. рублей (или на 15,4%).</w:t>
      </w:r>
    </w:p>
    <w:p w:rsidR="00A5675A" w:rsidRPr="00A5675A" w:rsidRDefault="00A5675A" w:rsidP="00A5675A">
      <w:pPr>
        <w:shd w:val="clear" w:color="auto" w:fill="FFFFFF" w:themeFill="background1"/>
        <w:suppressAutoHyphens w:val="0"/>
        <w:spacing w:line="276" w:lineRule="auto"/>
        <w:ind w:firstLine="426"/>
        <w:jc w:val="both"/>
        <w:rPr>
          <w:lang w:eastAsia="ru-RU"/>
        </w:rPr>
      </w:pPr>
      <w:r w:rsidRPr="00A5675A">
        <w:rPr>
          <w:lang w:eastAsia="ru-RU"/>
        </w:rPr>
        <w:t xml:space="preserve">Прирост фактических поступлений по налогу на доходы физических лиц связан с повышением уровня средней заработной платы </w:t>
      </w:r>
      <w:proofErr w:type="gramStart"/>
      <w:r w:rsidRPr="00A5675A">
        <w:rPr>
          <w:lang w:eastAsia="ru-RU"/>
        </w:rPr>
        <w:t>вследствие</w:t>
      </w:r>
      <w:proofErr w:type="gramEnd"/>
      <w:r w:rsidRPr="00A5675A">
        <w:rPr>
          <w:lang w:eastAsia="ru-RU"/>
        </w:rPr>
        <w:t>:</w:t>
      </w:r>
    </w:p>
    <w:p w:rsidR="00A5675A" w:rsidRPr="00A5675A" w:rsidRDefault="00A5675A" w:rsidP="00A5675A">
      <w:pPr>
        <w:shd w:val="clear" w:color="auto" w:fill="FFFFFF" w:themeFill="background1"/>
        <w:suppressAutoHyphens w:val="0"/>
        <w:spacing w:line="276" w:lineRule="auto"/>
        <w:ind w:firstLine="426"/>
        <w:jc w:val="both"/>
        <w:rPr>
          <w:lang w:eastAsia="ru-RU"/>
        </w:rPr>
      </w:pPr>
      <w:r w:rsidRPr="00A5675A">
        <w:rPr>
          <w:lang w:eastAsia="ru-RU"/>
        </w:rPr>
        <w:t>- повышения размера МРОТ на 18,5 % по сравнению с уровнем 2023 г.;</w:t>
      </w:r>
    </w:p>
    <w:p w:rsidR="00A5675A" w:rsidRPr="00A5675A" w:rsidRDefault="00A5675A" w:rsidP="00A5675A">
      <w:pPr>
        <w:shd w:val="clear" w:color="auto" w:fill="FFFFFF" w:themeFill="background1"/>
        <w:suppressAutoHyphens w:val="0"/>
        <w:spacing w:line="276" w:lineRule="auto"/>
        <w:ind w:firstLine="426"/>
        <w:jc w:val="both"/>
        <w:rPr>
          <w:lang w:eastAsia="ru-RU"/>
        </w:rPr>
      </w:pPr>
      <w:r w:rsidRPr="00A5675A">
        <w:rPr>
          <w:lang w:eastAsia="ru-RU"/>
        </w:rPr>
        <w:lastRenderedPageBreak/>
        <w:t>- индексации заработной платы и начислений на выплаты по оплате труда по бюджетным учреждениям (отдельных категорий работников) с 01 октября 2024 г. на 10%;</w:t>
      </w:r>
    </w:p>
    <w:p w:rsidR="00A5675A" w:rsidRPr="00A5675A" w:rsidRDefault="00A5675A" w:rsidP="00A5675A">
      <w:pPr>
        <w:shd w:val="clear" w:color="auto" w:fill="FFFFFF" w:themeFill="background1"/>
        <w:suppressAutoHyphens w:val="0"/>
        <w:spacing w:line="276" w:lineRule="auto"/>
        <w:ind w:firstLine="426"/>
        <w:jc w:val="both"/>
        <w:rPr>
          <w:lang w:eastAsia="ru-RU"/>
        </w:rPr>
      </w:pPr>
      <w:r w:rsidRPr="00A5675A">
        <w:rPr>
          <w:lang w:eastAsia="ru-RU"/>
        </w:rPr>
        <w:t>- темпов роста фонда начисленной заработной платы работников организаций (без субъектов малого предпринимательства) МО МР «Корткеросский», согласно данным Территориального органа Федеральной службы государственной статистики по Республике Коми за январь-сентябрь 2024 года составляет 107,2% (последние представленные данные).</w:t>
      </w:r>
    </w:p>
    <w:p w:rsidR="00A5675A" w:rsidRPr="00A5675A" w:rsidRDefault="00A5675A" w:rsidP="00A5675A">
      <w:pPr>
        <w:shd w:val="clear" w:color="auto" w:fill="FFFFFF" w:themeFill="background1"/>
        <w:suppressAutoHyphens w:val="0"/>
        <w:spacing w:line="276" w:lineRule="auto"/>
        <w:ind w:firstLine="426"/>
        <w:jc w:val="both"/>
        <w:rPr>
          <w:lang w:eastAsia="ru-RU"/>
        </w:rPr>
      </w:pPr>
      <w:r w:rsidRPr="00A5675A">
        <w:rPr>
          <w:lang w:eastAsia="ru-RU"/>
        </w:rPr>
        <w:t>Доля безвозмездных поступлений от общего объема поступлений доходов бюджета муниципального района «Корткеросский» составила 76,4%.</w:t>
      </w:r>
    </w:p>
    <w:p w:rsidR="00A5675A" w:rsidRPr="00A5675A" w:rsidRDefault="00A5675A" w:rsidP="00A5675A">
      <w:pPr>
        <w:shd w:val="clear" w:color="auto" w:fill="FFFFFF" w:themeFill="background1"/>
        <w:suppressAutoHyphens w:val="0"/>
        <w:spacing w:line="276" w:lineRule="auto"/>
        <w:ind w:firstLine="426"/>
        <w:jc w:val="both"/>
        <w:rPr>
          <w:bCs/>
          <w:lang w:eastAsia="ru-RU"/>
        </w:rPr>
      </w:pPr>
      <w:r w:rsidRPr="00A5675A">
        <w:rPr>
          <w:bCs/>
          <w:i/>
          <w:u w:val="single"/>
          <w:lang w:eastAsia="ru-RU"/>
        </w:rPr>
        <w:t>Налоговые доходы</w:t>
      </w:r>
      <w:r w:rsidRPr="00A5675A">
        <w:rPr>
          <w:bCs/>
          <w:lang w:eastAsia="ru-RU"/>
        </w:rPr>
        <w:t xml:space="preserve"> исполнены на сумму 376 793,74   тыс. руб. или 105,5% от бюджетных назначений. Выше уровня налоговых доходов 2023 года на 40 324,2 тыс. руб. или на 12,0 %.</w:t>
      </w:r>
    </w:p>
    <w:p w:rsidR="00A5675A" w:rsidRPr="00A5675A" w:rsidRDefault="00A5675A" w:rsidP="00A5675A">
      <w:pPr>
        <w:shd w:val="clear" w:color="auto" w:fill="FFFFFF" w:themeFill="background1"/>
        <w:suppressAutoHyphens w:val="0"/>
        <w:spacing w:line="276" w:lineRule="auto"/>
        <w:ind w:firstLine="426"/>
        <w:jc w:val="both"/>
        <w:rPr>
          <w:bCs/>
          <w:lang w:eastAsia="ru-RU"/>
        </w:rPr>
      </w:pPr>
      <w:proofErr w:type="gramStart"/>
      <w:r w:rsidRPr="00A5675A">
        <w:rPr>
          <w:bCs/>
          <w:lang w:eastAsia="ru-RU"/>
        </w:rPr>
        <w:t>Положительная динамика к уровню прошлого года обеспечена по следующим доходным источникам, таким как НДФЛ (прирост поступлений составил 37 898,8 тыс. руб. или на 13%), по налогу, взимаемому в связи с применением патентной системы налогообложения (далее – ПСН) (прирост поступлений составил 1 164 тыс. руб. или в 18,4 раза), по доходам от уплаты акцизов на нефтепродукты (прирост поступлений составил 861 тыс. руб</w:t>
      </w:r>
      <w:proofErr w:type="gramEnd"/>
      <w:r w:rsidRPr="00A5675A">
        <w:rPr>
          <w:bCs/>
          <w:lang w:eastAsia="ru-RU"/>
        </w:rPr>
        <w:t>. или на 4,5%).</w:t>
      </w:r>
    </w:p>
    <w:p w:rsidR="00A5675A" w:rsidRPr="00A5675A" w:rsidRDefault="00A5675A" w:rsidP="00A5675A">
      <w:pPr>
        <w:shd w:val="clear" w:color="auto" w:fill="FFFFFF" w:themeFill="background1"/>
        <w:suppressAutoHyphens w:val="0"/>
        <w:spacing w:line="276" w:lineRule="auto"/>
        <w:ind w:firstLine="426"/>
        <w:jc w:val="both"/>
        <w:rPr>
          <w:bCs/>
          <w:lang w:eastAsia="ru-RU"/>
        </w:rPr>
      </w:pPr>
      <w:r w:rsidRPr="00A5675A">
        <w:rPr>
          <w:bCs/>
          <w:lang w:eastAsia="ru-RU"/>
        </w:rPr>
        <w:t>При этом</w:t>
      </w:r>
      <w:proofErr w:type="gramStart"/>
      <w:r w:rsidRPr="00A5675A">
        <w:rPr>
          <w:bCs/>
          <w:lang w:eastAsia="ru-RU"/>
        </w:rPr>
        <w:t>,</w:t>
      </w:r>
      <w:proofErr w:type="gramEnd"/>
      <w:r w:rsidRPr="00A5675A">
        <w:rPr>
          <w:bCs/>
          <w:lang w:eastAsia="ru-RU"/>
        </w:rPr>
        <w:t xml:space="preserve"> отмечено снижение поступлений по единому налогу, взимаемого в связи с применением упрощенной системы налогообложения (далее - УСН) на 1 862 тыс. руб. или на 8,2%), по единому сельскохозяйственному налогу на 596,7 тыс. руб. или на 86,8%).</w:t>
      </w:r>
    </w:p>
    <w:p w:rsidR="00A5675A" w:rsidRDefault="00A5675A" w:rsidP="00B14972">
      <w:pPr>
        <w:shd w:val="clear" w:color="auto" w:fill="FFFFFF" w:themeFill="background1"/>
        <w:suppressAutoHyphens w:val="0"/>
        <w:spacing w:line="276" w:lineRule="auto"/>
        <w:ind w:firstLine="426"/>
        <w:jc w:val="both"/>
        <w:rPr>
          <w:b/>
          <w:lang w:eastAsia="ru-RU"/>
        </w:rPr>
      </w:pPr>
    </w:p>
    <w:p w:rsidR="00012F18" w:rsidRPr="0029438D" w:rsidRDefault="00012F18" w:rsidP="00B14972">
      <w:pPr>
        <w:shd w:val="clear" w:color="auto" w:fill="FFFFFF" w:themeFill="background1"/>
        <w:suppressAutoHyphens w:val="0"/>
        <w:spacing w:line="276" w:lineRule="auto"/>
        <w:ind w:firstLine="426"/>
        <w:jc w:val="both"/>
        <w:rPr>
          <w:b/>
          <w:lang w:eastAsia="ru-RU"/>
        </w:rPr>
      </w:pPr>
      <w:r w:rsidRPr="0029438D">
        <w:rPr>
          <w:b/>
          <w:lang w:eastAsia="ru-RU"/>
        </w:rPr>
        <w:t>НДФЛ.</w:t>
      </w:r>
    </w:p>
    <w:p w:rsidR="00A5675A" w:rsidRPr="00A5675A" w:rsidRDefault="00A5675A" w:rsidP="00A5675A">
      <w:pPr>
        <w:shd w:val="clear" w:color="auto" w:fill="FFFFFF" w:themeFill="background1"/>
        <w:suppressAutoHyphens w:val="0"/>
        <w:spacing w:line="276" w:lineRule="auto"/>
        <w:ind w:firstLine="426"/>
        <w:jc w:val="both"/>
        <w:rPr>
          <w:lang w:eastAsia="ru-RU"/>
        </w:rPr>
      </w:pPr>
      <w:r w:rsidRPr="00A5675A">
        <w:rPr>
          <w:lang w:eastAsia="ru-RU"/>
        </w:rPr>
        <w:t>За 2024 год поступления составили 329 297 тыс. руб., что на 37 899 тыс. руб. или на 13,0% больше относительно поступлений 2023 года.</w:t>
      </w:r>
    </w:p>
    <w:p w:rsidR="00A5675A" w:rsidRPr="00A5675A" w:rsidRDefault="00A5675A" w:rsidP="00A5675A">
      <w:pPr>
        <w:shd w:val="clear" w:color="auto" w:fill="FFFFFF" w:themeFill="background1"/>
        <w:suppressAutoHyphens w:val="0"/>
        <w:spacing w:line="276" w:lineRule="auto"/>
        <w:ind w:firstLine="426"/>
        <w:jc w:val="both"/>
        <w:rPr>
          <w:lang w:eastAsia="ru-RU"/>
        </w:rPr>
      </w:pPr>
      <w:r w:rsidRPr="00A5675A">
        <w:rPr>
          <w:lang w:eastAsia="ru-RU"/>
        </w:rPr>
        <w:t>Основными факторами, оказавшими влияние на динамику поступлений, являются:</w:t>
      </w:r>
    </w:p>
    <w:p w:rsidR="00A5675A" w:rsidRPr="00A5675A" w:rsidRDefault="00A5675A" w:rsidP="00A5675A">
      <w:pPr>
        <w:shd w:val="clear" w:color="auto" w:fill="FFFFFF" w:themeFill="background1"/>
        <w:suppressAutoHyphens w:val="0"/>
        <w:spacing w:line="276" w:lineRule="auto"/>
        <w:ind w:firstLine="426"/>
        <w:jc w:val="both"/>
        <w:rPr>
          <w:lang w:eastAsia="ru-RU"/>
        </w:rPr>
      </w:pPr>
      <w:r w:rsidRPr="00A5675A">
        <w:rPr>
          <w:lang w:eastAsia="ru-RU"/>
        </w:rPr>
        <w:t>- темп роста фонда начисленной заработной платы работников организаций (без субъектов малого предпринимательства) МО МР «Корткеросский», согласно данным Территориального органа Федеральной службы государственной статистики по Республике Коми за январь-сентябрь 2024 года составляет 107,2% (последние представленные данные);</w:t>
      </w:r>
    </w:p>
    <w:p w:rsidR="00A5675A" w:rsidRPr="00A5675A" w:rsidRDefault="00A5675A" w:rsidP="00A5675A">
      <w:pPr>
        <w:shd w:val="clear" w:color="auto" w:fill="FFFFFF" w:themeFill="background1"/>
        <w:suppressAutoHyphens w:val="0"/>
        <w:spacing w:line="276" w:lineRule="auto"/>
        <w:ind w:firstLine="426"/>
        <w:jc w:val="both"/>
        <w:rPr>
          <w:lang w:eastAsia="ru-RU"/>
        </w:rPr>
      </w:pPr>
      <w:r w:rsidRPr="00A5675A">
        <w:rPr>
          <w:lang w:eastAsia="ru-RU"/>
        </w:rPr>
        <w:t>- изменение с 29.05.2023 последовательности при определении принадлежности и зачисления налога в соответствующие бюджеты в первоочередном порядке, также с 29.06.2023 НДФЛ зачисляется в бюджет до наступления срока уплаты (после представления уведомления об исчисленных суммах авансовых платежей и при наличии положительного сальдо), согласно Федеральному закону от 29.05.2023 №196-ФЗ;</w:t>
      </w:r>
    </w:p>
    <w:p w:rsidR="00A5675A" w:rsidRPr="00A5675A" w:rsidRDefault="00A5675A" w:rsidP="00A5675A">
      <w:pPr>
        <w:shd w:val="clear" w:color="auto" w:fill="FFFFFF" w:themeFill="background1"/>
        <w:suppressAutoHyphens w:val="0"/>
        <w:spacing w:line="276" w:lineRule="auto"/>
        <w:ind w:firstLine="426"/>
        <w:jc w:val="both"/>
        <w:rPr>
          <w:lang w:eastAsia="ru-RU"/>
        </w:rPr>
      </w:pPr>
      <w:r w:rsidRPr="00A5675A">
        <w:rPr>
          <w:lang w:eastAsia="ru-RU"/>
        </w:rPr>
        <w:t xml:space="preserve">- поднятие в </w:t>
      </w:r>
      <w:proofErr w:type="gramStart"/>
      <w:r w:rsidRPr="00A5675A">
        <w:rPr>
          <w:lang w:eastAsia="ru-RU"/>
        </w:rPr>
        <w:t>начале</w:t>
      </w:r>
      <w:proofErr w:type="gramEnd"/>
      <w:r w:rsidRPr="00A5675A">
        <w:rPr>
          <w:lang w:eastAsia="ru-RU"/>
        </w:rPr>
        <w:t xml:space="preserve"> 2023 года положительного сальдо по налогу, образовавшиеся по состоянию на 01.01.2023 в сумме 7 522 тыс. руб., на ЕНС плательщиков;</w:t>
      </w:r>
    </w:p>
    <w:p w:rsidR="00A5675A" w:rsidRPr="00A5675A" w:rsidRDefault="00A5675A" w:rsidP="00A5675A">
      <w:pPr>
        <w:shd w:val="clear" w:color="auto" w:fill="FFFFFF" w:themeFill="background1"/>
        <w:suppressAutoHyphens w:val="0"/>
        <w:spacing w:line="276" w:lineRule="auto"/>
        <w:ind w:firstLine="426"/>
        <w:jc w:val="both"/>
        <w:rPr>
          <w:lang w:eastAsia="ru-RU"/>
        </w:rPr>
      </w:pPr>
      <w:r w:rsidRPr="00A5675A">
        <w:rPr>
          <w:lang w:eastAsia="ru-RU"/>
        </w:rPr>
        <w:t>- увеличение суммы НДФЛ с превышения доходов свыше 5 000 тыс. руб. на 7 189 тыс. руб. (срок уплаты 25.10.2024).</w:t>
      </w:r>
    </w:p>
    <w:p w:rsidR="00A5675A" w:rsidRPr="00A5675A" w:rsidRDefault="00A5675A" w:rsidP="00A5675A">
      <w:pPr>
        <w:shd w:val="clear" w:color="auto" w:fill="FFFFFF" w:themeFill="background1"/>
        <w:suppressAutoHyphens w:val="0"/>
        <w:spacing w:line="276" w:lineRule="auto"/>
        <w:ind w:firstLine="426"/>
        <w:jc w:val="both"/>
        <w:rPr>
          <w:lang w:eastAsia="ru-RU"/>
        </w:rPr>
      </w:pPr>
      <w:r w:rsidRPr="00A5675A">
        <w:rPr>
          <w:lang w:eastAsia="ru-RU"/>
        </w:rPr>
        <w:t xml:space="preserve">В сопоставимых данных темп роста поступлений составил 108%, что адекватно темпу фонда заработной платы. </w:t>
      </w:r>
    </w:p>
    <w:p w:rsidR="00A5675A" w:rsidRDefault="00A5675A" w:rsidP="00B14972">
      <w:pPr>
        <w:shd w:val="clear" w:color="auto" w:fill="FFFFFF" w:themeFill="background1"/>
        <w:suppressAutoHyphens w:val="0"/>
        <w:spacing w:line="276" w:lineRule="auto"/>
        <w:ind w:firstLine="426"/>
        <w:jc w:val="both"/>
        <w:rPr>
          <w:b/>
          <w:lang w:eastAsia="ru-RU"/>
        </w:rPr>
      </w:pPr>
    </w:p>
    <w:p w:rsidR="00012F18" w:rsidRPr="0029438D" w:rsidRDefault="00012F18" w:rsidP="00B14972">
      <w:pPr>
        <w:shd w:val="clear" w:color="auto" w:fill="FFFFFF" w:themeFill="background1"/>
        <w:suppressAutoHyphens w:val="0"/>
        <w:spacing w:line="276" w:lineRule="auto"/>
        <w:ind w:firstLine="426"/>
        <w:jc w:val="both"/>
        <w:rPr>
          <w:b/>
          <w:lang w:eastAsia="ru-RU"/>
        </w:rPr>
      </w:pPr>
      <w:r w:rsidRPr="0029438D">
        <w:rPr>
          <w:b/>
          <w:lang w:eastAsia="ru-RU"/>
        </w:rPr>
        <w:t>УСН.</w:t>
      </w:r>
    </w:p>
    <w:p w:rsidR="00A5675A" w:rsidRPr="00A5675A" w:rsidRDefault="00A5675A" w:rsidP="00A5675A">
      <w:pPr>
        <w:shd w:val="clear" w:color="auto" w:fill="FFFFFF" w:themeFill="background1"/>
        <w:suppressAutoHyphens w:val="0"/>
        <w:spacing w:line="276" w:lineRule="auto"/>
        <w:ind w:firstLine="426"/>
        <w:jc w:val="both"/>
        <w:rPr>
          <w:lang w:eastAsia="ru-RU"/>
        </w:rPr>
      </w:pPr>
      <w:r w:rsidRPr="00A5675A">
        <w:rPr>
          <w:lang w:eastAsia="ru-RU"/>
        </w:rPr>
        <w:t>За 2024 год поступления составили 20 977 тыс. руб., что меньше на 1 862 тыс. руб. или 8,2% относительно поступлений 2023 года.</w:t>
      </w:r>
    </w:p>
    <w:p w:rsidR="00A5675A" w:rsidRPr="00A5675A" w:rsidRDefault="00A5675A" w:rsidP="00A5675A">
      <w:pPr>
        <w:shd w:val="clear" w:color="auto" w:fill="FFFFFF" w:themeFill="background1"/>
        <w:suppressAutoHyphens w:val="0"/>
        <w:spacing w:line="276" w:lineRule="auto"/>
        <w:ind w:firstLine="426"/>
        <w:jc w:val="both"/>
        <w:rPr>
          <w:lang w:eastAsia="ru-RU"/>
        </w:rPr>
      </w:pPr>
      <w:r w:rsidRPr="00A5675A">
        <w:rPr>
          <w:lang w:eastAsia="ru-RU"/>
        </w:rPr>
        <w:t>Факторы, оказавшие влияние на снижение поступлений:</w:t>
      </w:r>
    </w:p>
    <w:p w:rsidR="00A5675A" w:rsidRPr="00A5675A" w:rsidRDefault="00A5675A" w:rsidP="00A5675A">
      <w:pPr>
        <w:shd w:val="clear" w:color="auto" w:fill="FFFFFF" w:themeFill="background1"/>
        <w:suppressAutoHyphens w:val="0"/>
        <w:spacing w:line="276" w:lineRule="auto"/>
        <w:ind w:firstLine="426"/>
        <w:jc w:val="both"/>
        <w:rPr>
          <w:lang w:eastAsia="ru-RU"/>
        </w:rPr>
      </w:pPr>
      <w:r w:rsidRPr="00A5675A">
        <w:rPr>
          <w:lang w:eastAsia="ru-RU"/>
        </w:rPr>
        <w:t>- погашение задолженности в 2023 году за 2022 год и уменьшение налоговой базы в 2024 году по индивидуальному предпринимателю с видом деятельности «Покупка и продажа собственного недвижимого имущества» на 1 758 тыс. рублей;</w:t>
      </w:r>
    </w:p>
    <w:p w:rsidR="00A5675A" w:rsidRPr="00A5675A" w:rsidRDefault="00A5675A" w:rsidP="00A5675A">
      <w:pPr>
        <w:shd w:val="clear" w:color="auto" w:fill="FFFFFF" w:themeFill="background1"/>
        <w:suppressAutoHyphens w:val="0"/>
        <w:spacing w:line="276" w:lineRule="auto"/>
        <w:ind w:firstLine="426"/>
        <w:jc w:val="both"/>
        <w:rPr>
          <w:lang w:eastAsia="ru-RU"/>
        </w:rPr>
      </w:pPr>
      <w:r w:rsidRPr="00A5675A">
        <w:rPr>
          <w:lang w:eastAsia="ru-RU"/>
        </w:rPr>
        <w:lastRenderedPageBreak/>
        <w:t>- снижение налоговой базы по индивидуальному предпринимателю с видом деятельности «</w:t>
      </w:r>
      <w:r w:rsidRPr="00A5675A">
        <w:rPr>
          <w:bCs/>
          <w:lang w:eastAsia="ru-RU"/>
        </w:rPr>
        <w:t>Аренда и управление собственным или арендованным нежилым недвижимым имуществом»</w:t>
      </w:r>
      <w:r w:rsidRPr="00A5675A">
        <w:rPr>
          <w:lang w:eastAsia="ru-RU"/>
        </w:rPr>
        <w:t xml:space="preserve"> на 893 тыс. руб. (в связи со снижением доходов от предоставляемых услуг). </w:t>
      </w:r>
    </w:p>
    <w:p w:rsidR="00A5675A" w:rsidRPr="00A5675A" w:rsidRDefault="00A5675A" w:rsidP="00A5675A">
      <w:pPr>
        <w:shd w:val="clear" w:color="auto" w:fill="FFFFFF" w:themeFill="background1"/>
        <w:suppressAutoHyphens w:val="0"/>
        <w:spacing w:line="276" w:lineRule="auto"/>
        <w:ind w:firstLine="426"/>
        <w:jc w:val="both"/>
        <w:rPr>
          <w:lang w:eastAsia="ru-RU"/>
        </w:rPr>
      </w:pPr>
      <w:r w:rsidRPr="00A5675A">
        <w:rPr>
          <w:lang w:eastAsia="ru-RU"/>
        </w:rPr>
        <w:t>При этом</w:t>
      </w:r>
      <w:proofErr w:type="gramStart"/>
      <w:r w:rsidRPr="00A5675A">
        <w:rPr>
          <w:lang w:eastAsia="ru-RU"/>
        </w:rPr>
        <w:t>,</w:t>
      </w:r>
      <w:proofErr w:type="gramEnd"/>
      <w:r w:rsidRPr="00A5675A">
        <w:rPr>
          <w:lang w:eastAsia="ru-RU"/>
        </w:rPr>
        <w:t xml:space="preserve"> в качестве повышающего фактора является увеличение налоговой базы за счет роста инфляции (согласно данным Территориального органа Федеральной службы государственной статистики по Республике Коми за январь – ноябрь 2024 года темп индекса потребительских цен составил 107,9 процента).</w:t>
      </w:r>
    </w:p>
    <w:p w:rsidR="00012F18" w:rsidRPr="0029438D" w:rsidRDefault="00012F18" w:rsidP="00B14972">
      <w:pPr>
        <w:shd w:val="clear" w:color="auto" w:fill="FFFFFF" w:themeFill="background1"/>
        <w:suppressAutoHyphens w:val="0"/>
        <w:spacing w:line="276" w:lineRule="auto"/>
        <w:ind w:firstLine="426"/>
        <w:jc w:val="both"/>
        <w:rPr>
          <w:b/>
          <w:lang w:eastAsia="ru-RU"/>
        </w:rPr>
      </w:pPr>
      <w:r w:rsidRPr="0029438D">
        <w:rPr>
          <w:b/>
          <w:lang w:eastAsia="ru-RU"/>
        </w:rPr>
        <w:t>Единый сельскохозяйственный налог.</w:t>
      </w:r>
    </w:p>
    <w:p w:rsidR="00A5675A" w:rsidRPr="00A5675A" w:rsidRDefault="00A5675A" w:rsidP="00A5675A">
      <w:pPr>
        <w:shd w:val="clear" w:color="auto" w:fill="FFFFFF" w:themeFill="background1"/>
        <w:suppressAutoHyphens w:val="0"/>
        <w:spacing w:line="276" w:lineRule="auto"/>
        <w:ind w:firstLine="426"/>
        <w:jc w:val="both"/>
        <w:rPr>
          <w:lang w:eastAsia="ru-RU"/>
        </w:rPr>
      </w:pPr>
      <w:r w:rsidRPr="00A5675A">
        <w:rPr>
          <w:lang w:eastAsia="ru-RU"/>
        </w:rPr>
        <w:t xml:space="preserve">За 2024 год поступления составили 90 тыс. руб., что меньше на 597 тыс. руб. или 7,6 раза относительно поступлений 2023 года (687 тыс. рублей). </w:t>
      </w:r>
    </w:p>
    <w:p w:rsidR="00A5675A" w:rsidRPr="00A5675A" w:rsidRDefault="00A5675A" w:rsidP="00A5675A">
      <w:pPr>
        <w:shd w:val="clear" w:color="auto" w:fill="FFFFFF" w:themeFill="background1"/>
        <w:suppressAutoHyphens w:val="0"/>
        <w:spacing w:line="276" w:lineRule="auto"/>
        <w:ind w:firstLine="426"/>
        <w:jc w:val="both"/>
        <w:rPr>
          <w:lang w:eastAsia="ru-RU"/>
        </w:rPr>
      </w:pPr>
      <w:proofErr w:type="gramStart"/>
      <w:r w:rsidRPr="00A5675A">
        <w:rPr>
          <w:lang w:eastAsia="ru-RU"/>
        </w:rPr>
        <w:t xml:space="preserve">Снижение поступлений связано с корректировкой авансовых платежей по сроку уплаты 28.07.2023 в представленной налоговой декларации по итогам 2023 года по причине включения расходов на приобретение техники, крупного рогатого скота, земельного участка для сельскохозяйственного использования, в том числе по налогоплательщикам с видом деятельности «Разведение молочного крупного рогатого скота, производство сырого молока» на общую сумму 674 тыс. рублей. </w:t>
      </w:r>
      <w:proofErr w:type="gramEnd"/>
    </w:p>
    <w:p w:rsidR="00012F18" w:rsidRPr="0029438D" w:rsidRDefault="00012F18" w:rsidP="00B14972">
      <w:pPr>
        <w:shd w:val="clear" w:color="auto" w:fill="FFFFFF" w:themeFill="background1"/>
        <w:suppressAutoHyphens w:val="0"/>
        <w:spacing w:line="276" w:lineRule="auto"/>
        <w:ind w:firstLine="426"/>
        <w:jc w:val="both"/>
        <w:rPr>
          <w:b/>
          <w:lang w:eastAsia="ru-RU"/>
        </w:rPr>
      </w:pPr>
      <w:r w:rsidRPr="0029438D">
        <w:rPr>
          <w:b/>
          <w:lang w:eastAsia="ru-RU"/>
        </w:rPr>
        <w:t>ПСН.</w:t>
      </w:r>
    </w:p>
    <w:p w:rsidR="00A5675A" w:rsidRPr="00A5675A" w:rsidRDefault="00A5675A" w:rsidP="00A5675A">
      <w:pPr>
        <w:shd w:val="clear" w:color="auto" w:fill="FFFFFF" w:themeFill="background1"/>
        <w:suppressAutoHyphens w:val="0"/>
        <w:spacing w:line="276" w:lineRule="auto"/>
        <w:jc w:val="both"/>
        <w:rPr>
          <w:lang w:eastAsia="ru-RU"/>
        </w:rPr>
      </w:pPr>
      <w:r w:rsidRPr="00A5675A">
        <w:rPr>
          <w:lang w:eastAsia="ru-RU"/>
        </w:rPr>
        <w:t xml:space="preserve">За </w:t>
      </w:r>
      <w:r w:rsidRPr="00A5675A">
        <w:rPr>
          <w:b/>
          <w:lang w:eastAsia="ru-RU"/>
        </w:rPr>
        <w:t>2024</w:t>
      </w:r>
      <w:r w:rsidRPr="00A5675A">
        <w:rPr>
          <w:lang w:eastAsia="ru-RU"/>
        </w:rPr>
        <w:t xml:space="preserve"> </w:t>
      </w:r>
      <w:r w:rsidRPr="00A5675A">
        <w:rPr>
          <w:b/>
          <w:lang w:eastAsia="ru-RU"/>
        </w:rPr>
        <w:t xml:space="preserve">год </w:t>
      </w:r>
      <w:r w:rsidRPr="00A5675A">
        <w:rPr>
          <w:lang w:eastAsia="ru-RU"/>
        </w:rPr>
        <w:t>поступления составили 1 231 тыс. руб., что больше на 1 164 тыс. руб. или в 18,4 раза относительно поступлений 2023 года.</w:t>
      </w:r>
    </w:p>
    <w:p w:rsidR="00A5675A" w:rsidRPr="00A5675A" w:rsidRDefault="00A5675A" w:rsidP="00A5675A">
      <w:pPr>
        <w:shd w:val="clear" w:color="auto" w:fill="FFFFFF" w:themeFill="background1"/>
        <w:suppressAutoHyphens w:val="0"/>
        <w:spacing w:line="276" w:lineRule="auto"/>
        <w:jc w:val="both"/>
        <w:rPr>
          <w:lang w:eastAsia="ru-RU"/>
        </w:rPr>
      </w:pPr>
      <w:r w:rsidRPr="00A5675A">
        <w:rPr>
          <w:lang w:eastAsia="ru-RU"/>
        </w:rPr>
        <w:t>Увеличение поступлений обусловлено следующими основными причинами:</w:t>
      </w:r>
    </w:p>
    <w:p w:rsidR="00A5675A" w:rsidRPr="00A5675A" w:rsidRDefault="00A5675A" w:rsidP="00A5675A">
      <w:pPr>
        <w:shd w:val="clear" w:color="auto" w:fill="FFFFFF" w:themeFill="background1"/>
        <w:suppressAutoHyphens w:val="0"/>
        <w:spacing w:line="276" w:lineRule="auto"/>
        <w:jc w:val="both"/>
        <w:rPr>
          <w:lang w:eastAsia="ru-RU"/>
        </w:rPr>
      </w:pPr>
      <w:r w:rsidRPr="00A5675A">
        <w:rPr>
          <w:lang w:eastAsia="ru-RU"/>
        </w:rPr>
        <w:t>- уплата налога по сроку 09.01.2023 производилась досрочно в 2022 году (до 01.01.2023 платежи учитывались по фактической уплате), по сроку уплаты 09.01.2024 денежные средства в бюджет зачислены в январе 2024 года;</w:t>
      </w:r>
    </w:p>
    <w:p w:rsidR="00A5675A" w:rsidRPr="00A5675A" w:rsidRDefault="00A5675A" w:rsidP="00A5675A">
      <w:pPr>
        <w:shd w:val="clear" w:color="auto" w:fill="FFFFFF" w:themeFill="background1"/>
        <w:suppressAutoHyphens w:val="0"/>
        <w:spacing w:line="276" w:lineRule="auto"/>
        <w:jc w:val="both"/>
        <w:rPr>
          <w:lang w:eastAsia="ru-RU"/>
        </w:rPr>
      </w:pPr>
      <w:r w:rsidRPr="00A5675A">
        <w:rPr>
          <w:lang w:eastAsia="ru-RU"/>
        </w:rPr>
        <w:t>- зачет положительного сальдо, образовавшегося по состоянию на 01.01.2023, на ЕНС налогоплательщиков в сумме 176 тыс. рублей;</w:t>
      </w:r>
    </w:p>
    <w:p w:rsidR="00A5675A" w:rsidRPr="00A5675A" w:rsidRDefault="00A5675A" w:rsidP="00A5675A">
      <w:pPr>
        <w:shd w:val="clear" w:color="auto" w:fill="FFFFFF" w:themeFill="background1"/>
        <w:suppressAutoHyphens w:val="0"/>
        <w:spacing w:line="276" w:lineRule="auto"/>
        <w:jc w:val="both"/>
        <w:rPr>
          <w:lang w:eastAsia="ru-RU"/>
        </w:rPr>
      </w:pPr>
      <w:r w:rsidRPr="00A5675A">
        <w:rPr>
          <w:lang w:eastAsia="ru-RU"/>
        </w:rPr>
        <w:t xml:space="preserve">- увеличение размера потенциально возможного к получению годового дохода (налоговой базы): в </w:t>
      </w:r>
      <w:proofErr w:type="gramStart"/>
      <w:r w:rsidRPr="00A5675A">
        <w:rPr>
          <w:lang w:eastAsia="ru-RU"/>
        </w:rPr>
        <w:t>соответствии</w:t>
      </w:r>
      <w:proofErr w:type="gramEnd"/>
      <w:r w:rsidRPr="00A5675A">
        <w:rPr>
          <w:lang w:eastAsia="ru-RU"/>
        </w:rPr>
        <w:t xml:space="preserve"> с Законом Республики Коми от 31.10.2023 №92-РЗ с 01.01.2024 внесены изменения в размер годового дохода по ряду видов деятельности:</w:t>
      </w:r>
    </w:p>
    <w:p w:rsidR="00A5675A" w:rsidRPr="00A5675A" w:rsidRDefault="00A5675A" w:rsidP="00A5675A">
      <w:pPr>
        <w:shd w:val="clear" w:color="auto" w:fill="FFFFFF" w:themeFill="background1"/>
        <w:suppressAutoHyphens w:val="0"/>
        <w:spacing w:line="276" w:lineRule="auto"/>
        <w:jc w:val="both"/>
        <w:rPr>
          <w:lang w:eastAsia="ru-RU"/>
        </w:rPr>
      </w:pPr>
      <w:r w:rsidRPr="00A5675A">
        <w:rPr>
          <w:lang w:eastAsia="ru-RU"/>
        </w:rPr>
        <w:t xml:space="preserve">- «Розничная торговля, осуществляемая через объекты стационарной торговой сети, имеющие торговые залы на один объект стационарной торговой сети с площадью торгового зала не более 50 </w:t>
      </w:r>
      <w:proofErr w:type="spellStart"/>
      <w:r w:rsidRPr="00A5675A">
        <w:rPr>
          <w:lang w:eastAsia="ru-RU"/>
        </w:rPr>
        <w:t>кв.м</w:t>
      </w:r>
      <w:proofErr w:type="spellEnd"/>
      <w:r w:rsidRPr="00A5675A">
        <w:rPr>
          <w:lang w:eastAsia="ru-RU"/>
        </w:rPr>
        <w:t>.» увеличился для муниципальных районов с 300 тыс. руб. до 700 тыс. руб. или в 2,3 раза;</w:t>
      </w:r>
    </w:p>
    <w:p w:rsidR="00A5675A" w:rsidRPr="00A5675A" w:rsidRDefault="00A5675A" w:rsidP="00A5675A">
      <w:pPr>
        <w:shd w:val="clear" w:color="auto" w:fill="FFFFFF" w:themeFill="background1"/>
        <w:suppressAutoHyphens w:val="0"/>
        <w:spacing w:line="276" w:lineRule="auto"/>
        <w:jc w:val="both"/>
        <w:rPr>
          <w:lang w:eastAsia="ru-RU"/>
        </w:rPr>
      </w:pPr>
      <w:r w:rsidRPr="00A5675A">
        <w:rPr>
          <w:lang w:eastAsia="ru-RU"/>
        </w:rPr>
        <w:t xml:space="preserve">- «Розничная торговля, осуществляемая через объекты стационарной торговой сети, имеющие торговые залы на один объект стационарной торговой сети с площадью торгового зала свыше 50 </w:t>
      </w:r>
      <w:proofErr w:type="spellStart"/>
      <w:r w:rsidRPr="00A5675A">
        <w:rPr>
          <w:lang w:eastAsia="ru-RU"/>
        </w:rPr>
        <w:t>кв.м</w:t>
      </w:r>
      <w:proofErr w:type="spellEnd"/>
      <w:r w:rsidRPr="00A5675A">
        <w:rPr>
          <w:lang w:eastAsia="ru-RU"/>
        </w:rPr>
        <w:t xml:space="preserve">., но не более 150 </w:t>
      </w:r>
      <w:proofErr w:type="spellStart"/>
      <w:r w:rsidRPr="00A5675A">
        <w:rPr>
          <w:lang w:eastAsia="ru-RU"/>
        </w:rPr>
        <w:t>кв.м</w:t>
      </w:r>
      <w:proofErr w:type="spellEnd"/>
      <w:r w:rsidRPr="00A5675A">
        <w:rPr>
          <w:lang w:eastAsia="ru-RU"/>
        </w:rPr>
        <w:t>.» увеличился для муниципальных районов с 700 тыс. руб. до 1 000 тыс. руб. или в 1,4 раза;</w:t>
      </w:r>
    </w:p>
    <w:p w:rsidR="00A5675A" w:rsidRPr="00A5675A" w:rsidRDefault="00A5675A" w:rsidP="00A5675A">
      <w:pPr>
        <w:shd w:val="clear" w:color="auto" w:fill="FFFFFF" w:themeFill="background1"/>
        <w:suppressAutoHyphens w:val="0"/>
        <w:spacing w:line="276" w:lineRule="auto"/>
        <w:jc w:val="both"/>
        <w:rPr>
          <w:lang w:eastAsia="ru-RU"/>
        </w:rPr>
      </w:pPr>
      <w:r w:rsidRPr="00A5675A">
        <w:rPr>
          <w:lang w:eastAsia="ru-RU"/>
        </w:rPr>
        <w:t xml:space="preserve">- «Услуги общественного питания, оказываемые через объекты организации общественного питания на один объект организации общественного питания с площадью зала обслуживания посетителей не более 50 </w:t>
      </w:r>
      <w:proofErr w:type="spellStart"/>
      <w:r w:rsidRPr="00A5675A">
        <w:rPr>
          <w:lang w:eastAsia="ru-RU"/>
        </w:rPr>
        <w:t>кв.м</w:t>
      </w:r>
      <w:proofErr w:type="spellEnd"/>
      <w:r w:rsidRPr="00A5675A">
        <w:rPr>
          <w:lang w:eastAsia="ru-RU"/>
        </w:rPr>
        <w:t>.» увеличился для муниципальных районов с 60 тыс. руб. до 600 тыс. руб. или в 10 раз;</w:t>
      </w:r>
    </w:p>
    <w:p w:rsidR="00A5675A" w:rsidRPr="00A5675A" w:rsidRDefault="00A5675A" w:rsidP="00A5675A">
      <w:pPr>
        <w:shd w:val="clear" w:color="auto" w:fill="FFFFFF" w:themeFill="background1"/>
        <w:suppressAutoHyphens w:val="0"/>
        <w:spacing w:line="276" w:lineRule="auto"/>
        <w:jc w:val="both"/>
        <w:rPr>
          <w:lang w:eastAsia="ru-RU"/>
        </w:rPr>
      </w:pPr>
      <w:r w:rsidRPr="00A5675A">
        <w:rPr>
          <w:lang w:eastAsia="ru-RU"/>
        </w:rPr>
        <w:t xml:space="preserve">- «Услуги общественного питания, оказываемые через объекты организации общественного питания на один объект организации общественного питания с площадью зала обслуживания посетителей свыше 50 </w:t>
      </w:r>
      <w:proofErr w:type="spellStart"/>
      <w:r w:rsidRPr="00A5675A">
        <w:rPr>
          <w:lang w:eastAsia="ru-RU"/>
        </w:rPr>
        <w:t>кв.м</w:t>
      </w:r>
      <w:proofErr w:type="spellEnd"/>
      <w:r w:rsidRPr="00A5675A">
        <w:rPr>
          <w:lang w:eastAsia="ru-RU"/>
        </w:rPr>
        <w:t xml:space="preserve">., но не более 150 </w:t>
      </w:r>
      <w:proofErr w:type="spellStart"/>
      <w:r w:rsidRPr="00A5675A">
        <w:rPr>
          <w:lang w:eastAsia="ru-RU"/>
        </w:rPr>
        <w:t>кв.м</w:t>
      </w:r>
      <w:proofErr w:type="spellEnd"/>
      <w:r w:rsidRPr="00A5675A">
        <w:rPr>
          <w:lang w:eastAsia="ru-RU"/>
        </w:rPr>
        <w:t>.» увеличился для муниципальных районов с 200 тыс. руб. до 900 тыс. руб. или в 4,5 раза.</w:t>
      </w:r>
    </w:p>
    <w:p w:rsidR="00A5675A" w:rsidRDefault="00A5675A" w:rsidP="00B14972">
      <w:pPr>
        <w:shd w:val="clear" w:color="auto" w:fill="FFFFFF" w:themeFill="background1"/>
        <w:suppressAutoHyphens w:val="0"/>
        <w:spacing w:line="276" w:lineRule="auto"/>
        <w:jc w:val="both"/>
        <w:rPr>
          <w:lang w:eastAsia="ru-RU"/>
        </w:rPr>
      </w:pPr>
    </w:p>
    <w:p w:rsidR="00A5675A" w:rsidRDefault="00A5675A" w:rsidP="00B14972">
      <w:pPr>
        <w:shd w:val="clear" w:color="auto" w:fill="FFFFFF" w:themeFill="background1"/>
        <w:suppressAutoHyphens w:val="0"/>
        <w:spacing w:line="276" w:lineRule="auto"/>
        <w:jc w:val="both"/>
        <w:rPr>
          <w:lang w:eastAsia="ru-RU"/>
        </w:rPr>
      </w:pPr>
    </w:p>
    <w:p w:rsidR="00A5675A" w:rsidRDefault="00A5675A" w:rsidP="00B14972">
      <w:pPr>
        <w:shd w:val="clear" w:color="auto" w:fill="FFFFFF" w:themeFill="background1"/>
        <w:suppressAutoHyphens w:val="0"/>
        <w:spacing w:line="276" w:lineRule="auto"/>
        <w:jc w:val="both"/>
        <w:rPr>
          <w:lang w:eastAsia="ru-RU"/>
        </w:rPr>
      </w:pPr>
    </w:p>
    <w:p w:rsidR="00A5675A" w:rsidRDefault="00A5675A" w:rsidP="00B14972">
      <w:pPr>
        <w:shd w:val="clear" w:color="auto" w:fill="FFFFFF" w:themeFill="background1"/>
        <w:suppressAutoHyphens w:val="0"/>
        <w:spacing w:line="276" w:lineRule="auto"/>
        <w:jc w:val="both"/>
        <w:rPr>
          <w:lang w:eastAsia="ru-RU"/>
        </w:rPr>
      </w:pPr>
    </w:p>
    <w:p w:rsidR="00A5675A" w:rsidRDefault="00A5675A" w:rsidP="00B14972">
      <w:pPr>
        <w:shd w:val="clear" w:color="auto" w:fill="FFFFFF" w:themeFill="background1"/>
        <w:suppressAutoHyphens w:val="0"/>
        <w:spacing w:line="276" w:lineRule="auto"/>
        <w:jc w:val="both"/>
        <w:rPr>
          <w:lang w:eastAsia="ru-RU"/>
        </w:rPr>
      </w:pPr>
    </w:p>
    <w:p w:rsidR="00F469CD" w:rsidRPr="0029438D" w:rsidRDefault="000B45F9" w:rsidP="00B14972">
      <w:pPr>
        <w:shd w:val="clear" w:color="auto" w:fill="FFFFFF" w:themeFill="background1"/>
        <w:suppressAutoHyphens w:val="0"/>
        <w:spacing w:line="276" w:lineRule="auto"/>
        <w:jc w:val="both"/>
        <w:rPr>
          <w:lang w:eastAsia="ru-RU"/>
        </w:rPr>
      </w:pPr>
      <w:r w:rsidRPr="0029438D">
        <w:rPr>
          <w:lang w:eastAsia="ru-RU"/>
        </w:rPr>
        <w:t xml:space="preserve">    В целях наполнения доходной части местного бюджета в 202</w:t>
      </w:r>
      <w:r w:rsidR="00C02D49">
        <w:rPr>
          <w:lang w:eastAsia="ru-RU"/>
        </w:rPr>
        <w:t>4</w:t>
      </w:r>
      <w:r w:rsidRPr="0029438D">
        <w:rPr>
          <w:lang w:eastAsia="ru-RU"/>
        </w:rPr>
        <w:t xml:space="preserve"> году </w:t>
      </w:r>
      <w:r w:rsidR="00F469CD">
        <w:rPr>
          <w:lang w:eastAsia="ru-RU"/>
        </w:rPr>
        <w:t>н</w:t>
      </w:r>
      <w:r w:rsidR="00F469CD" w:rsidRPr="00F469CD">
        <w:rPr>
          <w:lang w:eastAsia="ru-RU"/>
        </w:rPr>
        <w:t xml:space="preserve">а постоянной основе проводится индивидуальная работа с должниками в рамках межведомственной Комиссии по ликвидации задолженности по выплате заработной платы, платежам в бюджет и внебюджетные фонды и легализации трудовых отношений (постановление администрации МР «Корткеросский»  </w:t>
      </w:r>
      <w:r w:rsidR="00F469CD">
        <w:rPr>
          <w:lang w:eastAsia="ru-RU"/>
        </w:rPr>
        <w:t xml:space="preserve">№ </w:t>
      </w:r>
      <w:r w:rsidR="00F469CD" w:rsidRPr="00F469CD">
        <w:rPr>
          <w:lang w:eastAsia="ru-RU"/>
        </w:rPr>
        <w:t xml:space="preserve">1420 от 02.11.2023г). </w:t>
      </w:r>
    </w:p>
    <w:p w:rsidR="00C02D49" w:rsidRPr="00C02D49" w:rsidRDefault="005E3181" w:rsidP="00C02D49">
      <w:pPr>
        <w:shd w:val="clear" w:color="auto" w:fill="FFFFFF" w:themeFill="background1"/>
        <w:suppressAutoHyphens w:val="0"/>
        <w:spacing w:line="276" w:lineRule="auto"/>
        <w:jc w:val="both"/>
        <w:rPr>
          <w:lang w:eastAsia="ru-RU"/>
        </w:rPr>
      </w:pPr>
      <w:r w:rsidRPr="0029438D">
        <w:rPr>
          <w:lang w:eastAsia="ru-RU"/>
        </w:rPr>
        <w:t xml:space="preserve">    </w:t>
      </w:r>
      <w:r w:rsidR="00C02D49" w:rsidRPr="00C02D49">
        <w:rPr>
          <w:lang w:eastAsia="ru-RU"/>
        </w:rPr>
        <w:t>Уровень безвозмездных поступлений к уровню 2023 года уменьшился на 22,8% или на 392 млн. руб. и исполнен в сумме 1 327,1 млн. рублей.</w:t>
      </w:r>
    </w:p>
    <w:p w:rsidR="00C02D49" w:rsidRPr="00C02D49" w:rsidRDefault="00C02D49" w:rsidP="00C02D49">
      <w:pPr>
        <w:shd w:val="clear" w:color="auto" w:fill="FFFFFF" w:themeFill="background1"/>
        <w:suppressAutoHyphens w:val="0"/>
        <w:spacing w:line="276" w:lineRule="auto"/>
        <w:jc w:val="both"/>
        <w:rPr>
          <w:lang w:eastAsia="ru-RU"/>
        </w:rPr>
      </w:pPr>
      <w:r w:rsidRPr="00C02D49">
        <w:rPr>
          <w:lang w:eastAsia="ru-RU"/>
        </w:rPr>
        <w:t xml:space="preserve">В структуре безвозмездных поступлений 2024 года основная часть (46%) – это субвенции, которые поступили в сумме 613 млн. руб., что больше относительно уровня 2023 года на 59,7 млн. руб. или на 10,8%. </w:t>
      </w:r>
    </w:p>
    <w:p w:rsidR="00C02D49" w:rsidRPr="00C02D49" w:rsidRDefault="00C02D49" w:rsidP="00C02D49">
      <w:pPr>
        <w:shd w:val="clear" w:color="auto" w:fill="FFFFFF" w:themeFill="background1"/>
        <w:suppressAutoHyphens w:val="0"/>
        <w:spacing w:line="276" w:lineRule="auto"/>
        <w:jc w:val="both"/>
        <w:rPr>
          <w:lang w:eastAsia="ru-RU"/>
        </w:rPr>
      </w:pPr>
      <w:r w:rsidRPr="00C02D49">
        <w:rPr>
          <w:lang w:eastAsia="ru-RU"/>
        </w:rPr>
        <w:t>Дотации поступили на сумму 161,6 млн. руб. или на 2,4 млн. руб. или на 1,5% больше уровня 2023 года.  Их доля составляет 12,2%.</w:t>
      </w:r>
    </w:p>
    <w:p w:rsidR="00C02D49" w:rsidRPr="00C02D49" w:rsidRDefault="00C02D49" w:rsidP="00C02D49">
      <w:pPr>
        <w:shd w:val="clear" w:color="auto" w:fill="FFFFFF" w:themeFill="background1"/>
        <w:suppressAutoHyphens w:val="0"/>
        <w:spacing w:line="276" w:lineRule="auto"/>
        <w:jc w:val="both"/>
        <w:rPr>
          <w:lang w:eastAsia="ru-RU"/>
        </w:rPr>
      </w:pPr>
      <w:r w:rsidRPr="00C02D49">
        <w:rPr>
          <w:lang w:eastAsia="ru-RU"/>
        </w:rPr>
        <w:t>Субсидии занимают 37,4 % от суммы безвозмездных поступлений, которые поступили в бюджет района в сумме 495,8 млн. руб. Относительно уровня 2023 года объем субсидий уменьшился на 463,1 млн. руб. или в 2,1 раза. Основной причиной снижения обусловлено уменьшением поступления субсидий на обеспечение мероприятий по переселению граждан на 206,6 млн. руб. или на 57,8%, на реализацию мероприятий по модернизации школьных систем образования на 161 млн. руб. или на 84,8%.</w:t>
      </w:r>
    </w:p>
    <w:p w:rsidR="00C02D49" w:rsidRPr="00C02D49" w:rsidRDefault="00C02D49" w:rsidP="00C02D49">
      <w:pPr>
        <w:shd w:val="clear" w:color="auto" w:fill="FFFFFF" w:themeFill="background1"/>
        <w:suppressAutoHyphens w:val="0"/>
        <w:spacing w:line="276" w:lineRule="auto"/>
        <w:jc w:val="both"/>
        <w:rPr>
          <w:lang w:eastAsia="ru-RU"/>
        </w:rPr>
      </w:pPr>
      <w:r w:rsidRPr="00C02D49">
        <w:rPr>
          <w:lang w:eastAsia="ru-RU"/>
        </w:rPr>
        <w:t>Иные МБТ поступили в сумме 55,6 млн. руб., относительно уровня 2023 года рост составил 15 млн. руб. или на 36,9%. На долю МБТ приходится 4% от суммы безвозмездных поступлений.</w:t>
      </w:r>
    </w:p>
    <w:p w:rsidR="00C02D49" w:rsidRPr="00C02D49" w:rsidRDefault="00C02D49" w:rsidP="00C02D49">
      <w:pPr>
        <w:shd w:val="clear" w:color="auto" w:fill="FFFFFF" w:themeFill="background1"/>
        <w:suppressAutoHyphens w:val="0"/>
        <w:spacing w:line="276" w:lineRule="auto"/>
        <w:jc w:val="both"/>
        <w:rPr>
          <w:lang w:eastAsia="ru-RU"/>
        </w:rPr>
      </w:pPr>
      <w:r>
        <w:rPr>
          <w:lang w:eastAsia="ru-RU"/>
        </w:rPr>
        <w:t xml:space="preserve">     </w:t>
      </w:r>
      <w:r w:rsidRPr="00C02D49">
        <w:rPr>
          <w:lang w:eastAsia="ru-RU"/>
        </w:rPr>
        <w:t>Прочие безвозмездные поступления составили 7,6 млн. руб., их доля составляет 0,4%. По сравнению с 2023 годом сумма прочих безвозмездных поступлений увеличилась на сумму 0,3 млн. руб. или на 4,1%.</w:t>
      </w:r>
    </w:p>
    <w:p w:rsidR="00C02D49" w:rsidRPr="00C02D49" w:rsidRDefault="00C02D49" w:rsidP="00C02D49">
      <w:pPr>
        <w:shd w:val="clear" w:color="auto" w:fill="FFFFFF" w:themeFill="background1"/>
        <w:suppressAutoHyphens w:val="0"/>
        <w:spacing w:line="276" w:lineRule="auto"/>
        <w:jc w:val="both"/>
        <w:rPr>
          <w:lang w:eastAsia="ru-RU"/>
        </w:rPr>
      </w:pPr>
      <w:r>
        <w:rPr>
          <w:lang w:eastAsia="ru-RU"/>
        </w:rPr>
        <w:t xml:space="preserve">     </w:t>
      </w:r>
      <w:r w:rsidRPr="00C02D49">
        <w:rPr>
          <w:lang w:eastAsia="ru-RU"/>
        </w:rPr>
        <w:t xml:space="preserve">Необходимо отметить, что ежегодно плановые поступления доходов районного бюджета на начало года значительно ниже плановых доходов по итогам года. Это говорит о том, что в течение года проводится планомерная работа по привлечению средств федерального и республиканского бюджета на реализацию различных проектов на территории района. </w:t>
      </w:r>
    </w:p>
    <w:p w:rsidR="00C02D49" w:rsidRPr="00C02D49" w:rsidRDefault="00C02D49" w:rsidP="00C02D49">
      <w:pPr>
        <w:shd w:val="clear" w:color="auto" w:fill="FFFFFF" w:themeFill="background1"/>
        <w:suppressAutoHyphens w:val="0"/>
        <w:spacing w:line="276" w:lineRule="auto"/>
        <w:jc w:val="both"/>
        <w:rPr>
          <w:lang w:eastAsia="ru-RU"/>
        </w:rPr>
      </w:pPr>
      <w:r w:rsidRPr="00C02D49">
        <w:rPr>
          <w:lang w:eastAsia="ru-RU"/>
        </w:rPr>
        <w:t xml:space="preserve">Учитывая </w:t>
      </w:r>
      <w:proofErr w:type="spellStart"/>
      <w:r w:rsidRPr="00C02D49">
        <w:rPr>
          <w:lang w:eastAsia="ru-RU"/>
        </w:rPr>
        <w:t>дотационность</w:t>
      </w:r>
      <w:proofErr w:type="spellEnd"/>
      <w:r w:rsidRPr="00C02D49">
        <w:rPr>
          <w:lang w:eastAsia="ru-RU"/>
        </w:rPr>
        <w:t xml:space="preserve"> бюджета района и ограниченность количества собственных средств, одной из основных задач по улучшению бюджетной наполняемости является привлечение финансовых средств из вышестоящих бюджетов. На условиях </w:t>
      </w:r>
      <w:proofErr w:type="spellStart"/>
      <w:r w:rsidRPr="00C02D49">
        <w:rPr>
          <w:lang w:eastAsia="ru-RU"/>
        </w:rPr>
        <w:t>софинансирования</w:t>
      </w:r>
      <w:proofErr w:type="spellEnd"/>
      <w:r w:rsidRPr="00C02D49">
        <w:rPr>
          <w:lang w:eastAsia="ru-RU"/>
        </w:rPr>
        <w:t xml:space="preserve"> в 2024 году консолидированным бюджетом района было предусмотрено 74,8 млн. рублей собственных средств, что позволило привлечь более 338,2 млн. рублей республиканских, 56,7 млн. рублей федеральных средств, 158,0 млн. рублей средств фонда ЖКХ. В сравнении с 2023 годом в 2024 году было запланировано привлечение средств из вышестоящих бюджетов меньше на 674,0 млн. рублей.</w:t>
      </w:r>
    </w:p>
    <w:p w:rsidR="00C02D49" w:rsidRPr="00C02D49" w:rsidRDefault="00C02D49" w:rsidP="00C02D49">
      <w:pPr>
        <w:shd w:val="clear" w:color="auto" w:fill="FFFFFF" w:themeFill="background1"/>
        <w:suppressAutoHyphens w:val="0"/>
        <w:spacing w:before="75" w:after="225" w:line="276" w:lineRule="auto"/>
        <w:jc w:val="both"/>
        <w:rPr>
          <w:color w:val="000000"/>
          <w:lang w:eastAsia="ru-RU"/>
        </w:rPr>
      </w:pPr>
      <w:r w:rsidRPr="00C02D49">
        <w:rPr>
          <w:color w:val="000000"/>
          <w:lang w:eastAsia="ru-RU"/>
        </w:rPr>
        <w:t>Расходная часть бюджета муниципального образования «Корткеросский» за 2024 год исполнена в сумме 1 810,0 млн. рублей, что составляет 98,8% к уточнённому годовому плану и 78,2% к аналогичному периоду прошлого года.</w:t>
      </w:r>
    </w:p>
    <w:p w:rsidR="00C02D49" w:rsidRPr="00C02D49" w:rsidRDefault="00C02D49" w:rsidP="00C02D49">
      <w:pPr>
        <w:shd w:val="clear" w:color="auto" w:fill="FFFFFF" w:themeFill="background1"/>
        <w:suppressAutoHyphens w:val="0"/>
        <w:spacing w:before="75" w:after="225" w:line="276" w:lineRule="auto"/>
        <w:jc w:val="both"/>
        <w:rPr>
          <w:color w:val="000000"/>
          <w:lang w:eastAsia="ru-RU"/>
        </w:rPr>
      </w:pPr>
      <w:proofErr w:type="gramStart"/>
      <w:r w:rsidRPr="00C02D49">
        <w:rPr>
          <w:color w:val="000000"/>
          <w:lang w:eastAsia="ru-RU"/>
        </w:rPr>
        <w:t xml:space="preserve">В рамках программного формата бюджета района в 2024 году реализовано 12 муниципальных программ, на их реализацию было направлено в сумме 1 532,0 млн. рублей или 84,6 %, что позволило сконцентрировать усилия для комплексного и системного решения среднесрочных и долгосрочных проблем экономической и социальной политики </w:t>
      </w:r>
      <w:r w:rsidRPr="00C02D49">
        <w:rPr>
          <w:color w:val="000000"/>
          <w:lang w:eastAsia="ru-RU"/>
        </w:rPr>
        <w:lastRenderedPageBreak/>
        <w:t>района, обеспечить прозрачность и обоснованность процесса выбора целей, выбрать наиболее эффективные пути достижения результатов.</w:t>
      </w:r>
      <w:proofErr w:type="gramEnd"/>
    </w:p>
    <w:p w:rsidR="00C02D49" w:rsidRPr="00C02D49" w:rsidRDefault="00C02D49" w:rsidP="00C02D49">
      <w:pPr>
        <w:shd w:val="clear" w:color="auto" w:fill="FFFFFF" w:themeFill="background1"/>
        <w:suppressAutoHyphens w:val="0"/>
        <w:spacing w:before="75" w:after="225" w:line="276" w:lineRule="auto"/>
        <w:jc w:val="both"/>
        <w:rPr>
          <w:color w:val="000000"/>
          <w:lang w:eastAsia="ru-RU"/>
        </w:rPr>
      </w:pPr>
      <w:r w:rsidRPr="00C02D49">
        <w:rPr>
          <w:color w:val="000000"/>
          <w:lang w:eastAsia="ru-RU"/>
        </w:rPr>
        <w:t xml:space="preserve">По итогам 2024 года 68,8% всех расходов приходится на финансирование отраслей социальной сферы, что на 9,2% меньше уровня 2023 года. </w:t>
      </w:r>
    </w:p>
    <w:p w:rsidR="00C02D49" w:rsidRPr="00C02D49" w:rsidRDefault="00C02D49" w:rsidP="00C02D49">
      <w:pPr>
        <w:shd w:val="clear" w:color="auto" w:fill="FFFFFF" w:themeFill="background1"/>
        <w:suppressAutoHyphens w:val="0"/>
        <w:spacing w:before="75" w:after="225" w:line="276" w:lineRule="auto"/>
        <w:jc w:val="both"/>
        <w:rPr>
          <w:color w:val="000000"/>
          <w:lang w:eastAsia="ru-RU"/>
        </w:rPr>
      </w:pPr>
      <w:r w:rsidRPr="00C02D49">
        <w:rPr>
          <w:color w:val="000000"/>
          <w:lang w:eastAsia="ru-RU"/>
        </w:rPr>
        <w:t>В том числе:</w:t>
      </w:r>
    </w:p>
    <w:p w:rsidR="00C02D49" w:rsidRPr="00C02D49" w:rsidRDefault="00C02D49" w:rsidP="00C02D49">
      <w:pPr>
        <w:shd w:val="clear" w:color="auto" w:fill="FFFFFF" w:themeFill="background1"/>
        <w:suppressAutoHyphens w:val="0"/>
        <w:spacing w:before="75" w:after="225" w:line="276" w:lineRule="auto"/>
        <w:jc w:val="both"/>
        <w:rPr>
          <w:color w:val="000000"/>
          <w:lang w:eastAsia="ru-RU"/>
        </w:rPr>
      </w:pPr>
      <w:r w:rsidRPr="00C02D49">
        <w:rPr>
          <w:color w:val="000000"/>
          <w:lang w:eastAsia="ru-RU"/>
        </w:rPr>
        <w:t xml:space="preserve"> 50,4% на образование (снижение на 9,7% в сравнении с 2023г. связано с сокращением субсидии на реализацию мероприятий по модернизации школьных систем образования и изменением по </w:t>
      </w:r>
      <w:proofErr w:type="gramStart"/>
      <w:r w:rsidRPr="00C02D49">
        <w:rPr>
          <w:color w:val="000000"/>
          <w:lang w:eastAsia="ru-RU"/>
        </w:rPr>
        <w:t>дополнительному</w:t>
      </w:r>
      <w:proofErr w:type="gramEnd"/>
      <w:r w:rsidRPr="00C02D49">
        <w:rPr>
          <w:color w:val="000000"/>
          <w:lang w:eastAsia="ru-RU"/>
        </w:rPr>
        <w:t xml:space="preserve"> образование в сфере спорта кода раздела с образования на физическую культуру и спорт);</w:t>
      </w:r>
    </w:p>
    <w:p w:rsidR="00C02D49" w:rsidRPr="00C02D49" w:rsidRDefault="00C02D49" w:rsidP="00C02D49">
      <w:pPr>
        <w:shd w:val="clear" w:color="auto" w:fill="FFFFFF" w:themeFill="background1"/>
        <w:suppressAutoHyphens w:val="0"/>
        <w:spacing w:before="75" w:after="225" w:line="276" w:lineRule="auto"/>
        <w:jc w:val="both"/>
        <w:rPr>
          <w:color w:val="000000"/>
          <w:lang w:eastAsia="ru-RU"/>
        </w:rPr>
      </w:pPr>
      <w:r w:rsidRPr="00C02D49">
        <w:rPr>
          <w:color w:val="000000"/>
          <w:lang w:eastAsia="ru-RU"/>
        </w:rPr>
        <w:t xml:space="preserve"> 12,2% на культуру (рост на 32% в сравнении с 2023г. связан с увеличением расходов: по оплате труда, за коммунальные услуги, на укрепление материально-технической базы муниципальных учреждений);</w:t>
      </w:r>
    </w:p>
    <w:p w:rsidR="00C02D49" w:rsidRPr="00C02D49" w:rsidRDefault="00C02D49" w:rsidP="00C02D49">
      <w:pPr>
        <w:shd w:val="clear" w:color="auto" w:fill="FFFFFF" w:themeFill="background1"/>
        <w:suppressAutoHyphens w:val="0"/>
        <w:spacing w:before="75" w:after="225" w:line="276" w:lineRule="auto"/>
        <w:jc w:val="both"/>
        <w:rPr>
          <w:color w:val="000000"/>
          <w:lang w:eastAsia="ru-RU"/>
        </w:rPr>
      </w:pPr>
      <w:r w:rsidRPr="00C02D49">
        <w:rPr>
          <w:color w:val="000000"/>
          <w:lang w:eastAsia="ru-RU"/>
        </w:rPr>
        <w:t xml:space="preserve"> 4,0% - физическую культуру и спорт (снижение в 2,2 раза в </w:t>
      </w:r>
      <w:proofErr w:type="gramStart"/>
      <w:r w:rsidRPr="00C02D49">
        <w:rPr>
          <w:color w:val="000000"/>
          <w:lang w:eastAsia="ru-RU"/>
        </w:rPr>
        <w:t>сравнении</w:t>
      </w:r>
      <w:proofErr w:type="gramEnd"/>
      <w:r w:rsidRPr="00C02D49">
        <w:rPr>
          <w:color w:val="000000"/>
          <w:lang w:eastAsia="ru-RU"/>
        </w:rPr>
        <w:t xml:space="preserve"> с 2023г. связано с тем, что в 2023 году выделялась субсидия на </w:t>
      </w:r>
      <w:proofErr w:type="spellStart"/>
      <w:r w:rsidRPr="00C02D49">
        <w:rPr>
          <w:color w:val="000000"/>
          <w:lang w:eastAsia="ru-RU"/>
        </w:rPr>
        <w:t>софинансирование</w:t>
      </w:r>
      <w:proofErr w:type="spellEnd"/>
      <w:r w:rsidRPr="00C02D49">
        <w:rPr>
          <w:color w:val="000000"/>
          <w:lang w:eastAsia="ru-RU"/>
        </w:rPr>
        <w:t xml:space="preserve"> закупок и монтажа оборудования для создания "умных" спортивных площадок);</w:t>
      </w:r>
    </w:p>
    <w:p w:rsidR="00C02D49" w:rsidRPr="00C02D49" w:rsidRDefault="00C02D49" w:rsidP="00C02D49">
      <w:pPr>
        <w:shd w:val="clear" w:color="auto" w:fill="FFFFFF" w:themeFill="background1"/>
        <w:suppressAutoHyphens w:val="0"/>
        <w:spacing w:before="75" w:after="225" w:line="276" w:lineRule="auto"/>
        <w:jc w:val="both"/>
        <w:rPr>
          <w:color w:val="000000"/>
          <w:lang w:eastAsia="ru-RU"/>
        </w:rPr>
      </w:pPr>
      <w:r w:rsidRPr="00C02D49">
        <w:rPr>
          <w:color w:val="000000"/>
          <w:lang w:eastAsia="ru-RU"/>
        </w:rPr>
        <w:t xml:space="preserve"> 2,2 % - социальную политику (рост на 8,8% в сравнении с 2023г. связано с увеличением размера субвенции выделяемых из республиканского бюджета на строительство, приобретение, реконструкцию, ремонт жилых помещений для обеспечения детей-сирот и субсидии на предоставление социальных выплат молодым семьям на приобретение жилого помещения).</w:t>
      </w:r>
    </w:p>
    <w:p w:rsidR="00C02D49" w:rsidRPr="00C02D49" w:rsidRDefault="00C02D49" w:rsidP="00C02D49">
      <w:pPr>
        <w:shd w:val="clear" w:color="auto" w:fill="FFFFFF" w:themeFill="background1"/>
        <w:suppressAutoHyphens w:val="0"/>
        <w:spacing w:before="75" w:after="225" w:line="276" w:lineRule="auto"/>
        <w:jc w:val="both"/>
        <w:rPr>
          <w:color w:val="000000"/>
          <w:lang w:eastAsia="ru-RU"/>
        </w:rPr>
      </w:pPr>
      <w:r w:rsidRPr="00C02D49">
        <w:rPr>
          <w:color w:val="000000"/>
          <w:lang w:eastAsia="ru-RU"/>
        </w:rPr>
        <w:t xml:space="preserve"> В полном объеме были профинансированы первоочередные расходы, связанные с выплатой заработной платы, предоставлением мер социальной поддержки отдельным категориям граждан, расходы на питание детей в общеобразовательных и дошкольных учреждениях, оплата учреждениями коммунальных услуг. </w:t>
      </w:r>
    </w:p>
    <w:p w:rsidR="00C02D49" w:rsidRPr="00C02D49" w:rsidRDefault="00C02D49" w:rsidP="00C02D49">
      <w:pPr>
        <w:shd w:val="clear" w:color="auto" w:fill="FFFFFF" w:themeFill="background1"/>
        <w:suppressAutoHyphens w:val="0"/>
        <w:spacing w:before="75" w:after="225" w:line="276" w:lineRule="auto"/>
        <w:jc w:val="both"/>
        <w:rPr>
          <w:color w:val="000000"/>
          <w:lang w:eastAsia="ru-RU"/>
        </w:rPr>
      </w:pPr>
      <w:r w:rsidRPr="00C02D49">
        <w:rPr>
          <w:color w:val="000000"/>
          <w:lang w:eastAsia="ru-RU"/>
        </w:rPr>
        <w:t xml:space="preserve">Значительную долю расходов в </w:t>
      </w:r>
      <w:proofErr w:type="gramStart"/>
      <w:r w:rsidRPr="00C02D49">
        <w:rPr>
          <w:color w:val="000000"/>
          <w:lang w:eastAsia="ru-RU"/>
        </w:rPr>
        <w:t>общем</w:t>
      </w:r>
      <w:proofErr w:type="gramEnd"/>
      <w:r w:rsidRPr="00C02D49">
        <w:rPr>
          <w:color w:val="000000"/>
          <w:lang w:eastAsia="ru-RU"/>
        </w:rPr>
        <w:t xml:space="preserve"> объеме расходов за 2024 год составили расходы на реализацию муниципальной программы «Развитие образования» в сумме 903,9 млн. рублей, удельный вес составил 49,9%. </w:t>
      </w:r>
    </w:p>
    <w:p w:rsidR="00C02D49" w:rsidRPr="00C02D49" w:rsidRDefault="00C02D49" w:rsidP="00C02D49">
      <w:pPr>
        <w:shd w:val="clear" w:color="auto" w:fill="FFFFFF" w:themeFill="background1"/>
        <w:suppressAutoHyphens w:val="0"/>
        <w:spacing w:before="75" w:after="225" w:line="276" w:lineRule="auto"/>
        <w:jc w:val="both"/>
        <w:rPr>
          <w:color w:val="000000"/>
          <w:lang w:eastAsia="ru-RU"/>
        </w:rPr>
      </w:pPr>
      <w:proofErr w:type="gramStart"/>
      <w:r w:rsidRPr="00C02D49">
        <w:rPr>
          <w:color w:val="000000"/>
          <w:lang w:eastAsia="ru-RU"/>
        </w:rPr>
        <w:t>Существенная доля расходов осуществлялась на инвестиции в соответствии с перечнем строек и объектов, утвержденным постановлением администрации муниципального района, и составила в общем объеме расходов 198,1 млн. рублей (в 2,4 раза меньше в сравнении с 2023 годом), в том числе на строительство и приобретение жилых помещений для переселения граждан из аварийного жилья, строительство систем коммунальной инфраструктуры, на предоставление социальной поддержки по</w:t>
      </w:r>
      <w:proofErr w:type="gramEnd"/>
      <w:r w:rsidRPr="00C02D49">
        <w:rPr>
          <w:color w:val="000000"/>
          <w:lang w:eastAsia="ru-RU"/>
        </w:rPr>
        <w:t xml:space="preserve"> обеспечению детей-сирот и детей, оставшихся без попечения родителей, жилыми помещениями. </w:t>
      </w:r>
    </w:p>
    <w:p w:rsidR="00C02D49" w:rsidRPr="00C02D49" w:rsidRDefault="00C02D49" w:rsidP="00C02D49">
      <w:pPr>
        <w:shd w:val="clear" w:color="auto" w:fill="FFFFFF" w:themeFill="background1"/>
        <w:suppressAutoHyphens w:val="0"/>
        <w:spacing w:before="75" w:after="225" w:line="276" w:lineRule="auto"/>
        <w:jc w:val="both"/>
        <w:rPr>
          <w:color w:val="000000"/>
          <w:lang w:eastAsia="ru-RU"/>
        </w:rPr>
      </w:pPr>
      <w:r w:rsidRPr="00C02D49">
        <w:rPr>
          <w:color w:val="000000"/>
          <w:lang w:eastAsia="ru-RU"/>
        </w:rPr>
        <w:t>С 2022 года на территории района реализуются мероприятия, направленные на исполнение наказов избирателей за счет средств республиканского бюджета.  В 2024 году по отрасли культуры были освоены средства в сумме 1,7 млн. рублей на ремонт социокультурного центра – филиала МБУ «Корткеросский» ЦКД сельского поселения «</w:t>
      </w:r>
      <w:proofErr w:type="spellStart"/>
      <w:r w:rsidRPr="00C02D49">
        <w:rPr>
          <w:color w:val="000000"/>
          <w:lang w:eastAsia="ru-RU"/>
        </w:rPr>
        <w:t>Усть-Лэкчим</w:t>
      </w:r>
      <w:proofErr w:type="spellEnd"/>
      <w:r w:rsidRPr="00C02D49">
        <w:rPr>
          <w:color w:val="000000"/>
          <w:lang w:eastAsia="ru-RU"/>
        </w:rPr>
        <w:t>».</w:t>
      </w:r>
    </w:p>
    <w:p w:rsidR="00C02D49" w:rsidRPr="00C02D49" w:rsidRDefault="00C02D49" w:rsidP="00C02D49">
      <w:pPr>
        <w:shd w:val="clear" w:color="auto" w:fill="FFFFFF" w:themeFill="background1"/>
        <w:suppressAutoHyphens w:val="0"/>
        <w:spacing w:before="75" w:after="225" w:line="276" w:lineRule="auto"/>
        <w:jc w:val="both"/>
        <w:rPr>
          <w:color w:val="000000"/>
          <w:lang w:eastAsia="ru-RU"/>
        </w:rPr>
      </w:pPr>
      <w:r w:rsidRPr="00C02D49">
        <w:rPr>
          <w:color w:val="000000"/>
          <w:lang w:eastAsia="ru-RU"/>
        </w:rPr>
        <w:lastRenderedPageBreak/>
        <w:t xml:space="preserve">За 3 года на территории муниципального района «Корткеросский» реализовано 95 народных проекта, из них 28 – в 2024 году. Общая стоимость реализованных проектов в </w:t>
      </w:r>
      <w:proofErr w:type="gramStart"/>
      <w:r w:rsidRPr="00C02D49">
        <w:rPr>
          <w:color w:val="000000"/>
          <w:lang w:eastAsia="ru-RU"/>
        </w:rPr>
        <w:t>рамках</w:t>
      </w:r>
      <w:proofErr w:type="gramEnd"/>
      <w:r w:rsidRPr="00C02D49">
        <w:rPr>
          <w:color w:val="000000"/>
          <w:lang w:eastAsia="ru-RU"/>
        </w:rPr>
        <w:t xml:space="preserve"> инициативного бюджета муниципального образования составила 106,4 млн. рублей (средства регионального – 88,9 млн. руб., местного бюджета – 16,5 млн. руб., </w:t>
      </w:r>
      <w:proofErr w:type="spellStart"/>
      <w:r w:rsidRPr="00C02D49">
        <w:rPr>
          <w:color w:val="000000"/>
          <w:lang w:eastAsia="ru-RU"/>
        </w:rPr>
        <w:t>софинансирование</w:t>
      </w:r>
      <w:proofErr w:type="spellEnd"/>
      <w:r w:rsidRPr="00C02D49">
        <w:rPr>
          <w:color w:val="000000"/>
          <w:lang w:eastAsia="ru-RU"/>
        </w:rPr>
        <w:t xml:space="preserve"> со стороны граждан и юр. лиц – 1 млн. руб.). </w:t>
      </w:r>
    </w:p>
    <w:p w:rsidR="00C02D49" w:rsidRPr="00C02D49" w:rsidRDefault="00C02D49" w:rsidP="00C02D49">
      <w:pPr>
        <w:shd w:val="clear" w:color="auto" w:fill="FFFFFF" w:themeFill="background1"/>
        <w:suppressAutoHyphens w:val="0"/>
        <w:spacing w:before="75" w:after="225" w:line="276" w:lineRule="auto"/>
        <w:jc w:val="both"/>
        <w:rPr>
          <w:color w:val="000000"/>
          <w:lang w:eastAsia="ru-RU"/>
        </w:rPr>
      </w:pPr>
      <w:r w:rsidRPr="00C02D49">
        <w:rPr>
          <w:color w:val="000000"/>
          <w:lang w:eastAsia="ru-RU"/>
        </w:rPr>
        <w:t xml:space="preserve">В 2024 году реализовано 28 проектов в рамках «Народного бюджета» по 12 направлениям на общую сумму 40 млн. рублей. Для сравнения в 2023 году реализовано 25 проектов на сумму 31,5 млн. рублей, что на 8,5 млн. рублей меньше, чем в отчетном году.  </w:t>
      </w:r>
    </w:p>
    <w:p w:rsidR="00C02D49" w:rsidRPr="00C02D49" w:rsidRDefault="00C02D49" w:rsidP="00C02D49">
      <w:pPr>
        <w:shd w:val="clear" w:color="auto" w:fill="FFFFFF" w:themeFill="background1"/>
        <w:suppressAutoHyphens w:val="0"/>
        <w:spacing w:before="75" w:after="225" w:line="276" w:lineRule="auto"/>
        <w:jc w:val="both"/>
        <w:rPr>
          <w:color w:val="000000"/>
          <w:lang w:eastAsia="ru-RU"/>
        </w:rPr>
      </w:pPr>
      <w:r w:rsidRPr="00C02D49">
        <w:rPr>
          <w:color w:val="000000"/>
          <w:lang w:eastAsia="ru-RU"/>
        </w:rPr>
        <w:t xml:space="preserve">Самыми активными по реализации проектов в </w:t>
      </w:r>
      <w:proofErr w:type="gramStart"/>
      <w:r w:rsidRPr="00C02D49">
        <w:rPr>
          <w:color w:val="000000"/>
          <w:lang w:eastAsia="ru-RU"/>
        </w:rPr>
        <w:t>рамках</w:t>
      </w:r>
      <w:proofErr w:type="gramEnd"/>
      <w:r w:rsidRPr="00C02D49">
        <w:rPr>
          <w:color w:val="000000"/>
          <w:lang w:eastAsia="ru-RU"/>
        </w:rPr>
        <w:t xml:space="preserve"> программы «Народный бюджет» за последние несколько лет стали сельские поселения  «</w:t>
      </w:r>
      <w:proofErr w:type="spellStart"/>
      <w:r w:rsidRPr="00C02D49">
        <w:rPr>
          <w:color w:val="000000"/>
          <w:lang w:eastAsia="ru-RU"/>
        </w:rPr>
        <w:t>Додзь</w:t>
      </w:r>
      <w:proofErr w:type="spellEnd"/>
      <w:r w:rsidRPr="00C02D49">
        <w:rPr>
          <w:color w:val="000000"/>
          <w:lang w:eastAsia="ru-RU"/>
        </w:rPr>
        <w:t>», «</w:t>
      </w:r>
      <w:proofErr w:type="spellStart"/>
      <w:r w:rsidRPr="00C02D49">
        <w:rPr>
          <w:color w:val="000000"/>
          <w:lang w:eastAsia="ru-RU"/>
        </w:rPr>
        <w:t>Намск</w:t>
      </w:r>
      <w:proofErr w:type="spellEnd"/>
      <w:r w:rsidRPr="00C02D49">
        <w:rPr>
          <w:color w:val="000000"/>
          <w:lang w:eastAsia="ru-RU"/>
        </w:rPr>
        <w:t>», «Нившера», «Пезмег», «</w:t>
      </w:r>
      <w:proofErr w:type="spellStart"/>
      <w:r w:rsidRPr="00C02D49">
        <w:rPr>
          <w:color w:val="000000"/>
          <w:lang w:eastAsia="ru-RU"/>
        </w:rPr>
        <w:t>Подтыбок</w:t>
      </w:r>
      <w:proofErr w:type="spellEnd"/>
      <w:r w:rsidRPr="00C02D49">
        <w:rPr>
          <w:color w:val="000000"/>
          <w:lang w:eastAsia="ru-RU"/>
        </w:rPr>
        <w:t>», «</w:t>
      </w:r>
      <w:proofErr w:type="spellStart"/>
      <w:r w:rsidRPr="00C02D49">
        <w:rPr>
          <w:color w:val="000000"/>
          <w:lang w:eastAsia="ru-RU"/>
        </w:rPr>
        <w:t>Позтыкерес</w:t>
      </w:r>
      <w:proofErr w:type="spellEnd"/>
      <w:r w:rsidRPr="00C02D49">
        <w:rPr>
          <w:color w:val="000000"/>
          <w:lang w:eastAsia="ru-RU"/>
        </w:rPr>
        <w:t>», «Приозерный», «</w:t>
      </w:r>
      <w:proofErr w:type="spellStart"/>
      <w:r w:rsidRPr="00C02D49">
        <w:rPr>
          <w:color w:val="000000"/>
          <w:lang w:eastAsia="ru-RU"/>
        </w:rPr>
        <w:t>Усть-Лэкчим</w:t>
      </w:r>
      <w:proofErr w:type="spellEnd"/>
      <w:r w:rsidRPr="00C02D49">
        <w:rPr>
          <w:color w:val="000000"/>
          <w:lang w:eastAsia="ru-RU"/>
        </w:rPr>
        <w:t>».</w:t>
      </w:r>
    </w:p>
    <w:p w:rsidR="00C02D49" w:rsidRDefault="00C02D49" w:rsidP="00B14972">
      <w:pPr>
        <w:shd w:val="clear" w:color="auto" w:fill="FFFFFF" w:themeFill="background1"/>
        <w:suppressAutoHyphens w:val="0"/>
        <w:spacing w:before="75" w:after="225" w:line="276" w:lineRule="auto"/>
        <w:jc w:val="both"/>
        <w:rPr>
          <w:color w:val="000000"/>
          <w:lang w:eastAsia="ru-RU"/>
        </w:rPr>
      </w:pPr>
    </w:p>
    <w:p w:rsidR="00C02D49" w:rsidRPr="00C02D49" w:rsidRDefault="00C02D49" w:rsidP="00C02D49">
      <w:pPr>
        <w:shd w:val="clear" w:color="auto" w:fill="FFFFFF" w:themeFill="background1"/>
        <w:suppressAutoHyphens w:val="0"/>
        <w:spacing w:before="75" w:after="225" w:line="276" w:lineRule="auto"/>
        <w:jc w:val="both"/>
        <w:rPr>
          <w:color w:val="000000"/>
          <w:lang w:eastAsia="ru-RU"/>
        </w:rPr>
      </w:pPr>
      <w:r w:rsidRPr="00C02D49">
        <w:rPr>
          <w:color w:val="000000"/>
          <w:lang w:eastAsia="ru-RU"/>
        </w:rPr>
        <w:t xml:space="preserve">С учетом всех показателей по итогам 2024 года, а также в условиях ограниченности финансовых ресурсов, ведется бюджетная политика, направленная на исполнение полномочий по решению вопросов местного значения. </w:t>
      </w:r>
    </w:p>
    <w:p w:rsidR="00C02D49" w:rsidRPr="00C02D49" w:rsidRDefault="00C02D49" w:rsidP="00C02D49">
      <w:pPr>
        <w:shd w:val="clear" w:color="auto" w:fill="FFFFFF" w:themeFill="background1"/>
        <w:suppressAutoHyphens w:val="0"/>
        <w:spacing w:before="75" w:after="225" w:line="276" w:lineRule="auto"/>
        <w:jc w:val="both"/>
        <w:rPr>
          <w:color w:val="000000"/>
          <w:lang w:eastAsia="ru-RU"/>
        </w:rPr>
      </w:pPr>
      <w:r w:rsidRPr="00C02D49">
        <w:rPr>
          <w:color w:val="000000"/>
          <w:lang w:eastAsia="ru-RU"/>
        </w:rPr>
        <w:t xml:space="preserve">За 2024 год общий объём дотаций сельских поселений увеличен по сравнению с 2023 годом на 8,7% или на 7,2 млн. рублей и составил 90,1 млн. рублей. Поддержку поселениям район продолжает оказывать для сглаживания диспропорций в уровне их бюджетной обеспеченности и сокращения </w:t>
      </w:r>
      <w:proofErr w:type="gramStart"/>
      <w:r w:rsidRPr="00C02D49">
        <w:rPr>
          <w:color w:val="000000"/>
          <w:lang w:eastAsia="ru-RU"/>
        </w:rPr>
        <w:t>отставания</w:t>
      </w:r>
      <w:proofErr w:type="gramEnd"/>
      <w:r w:rsidRPr="00C02D49">
        <w:rPr>
          <w:color w:val="000000"/>
          <w:lang w:eastAsia="ru-RU"/>
        </w:rPr>
        <w:t xml:space="preserve"> наименее обеспеченных от наиболее обеспеченных сельских поселений. При определении дотации каждому муниципальному образованию предусмотрено не снижение объёма межбюджетных трансфертов общего характера по сравнению с прошлым годом.</w:t>
      </w:r>
    </w:p>
    <w:p w:rsidR="00C02D49" w:rsidRPr="00C02D49" w:rsidRDefault="00C02D49" w:rsidP="00C02D49">
      <w:pPr>
        <w:shd w:val="clear" w:color="auto" w:fill="FFFFFF" w:themeFill="background1"/>
        <w:suppressAutoHyphens w:val="0"/>
        <w:spacing w:before="75" w:after="225" w:line="276" w:lineRule="auto"/>
        <w:jc w:val="both"/>
        <w:rPr>
          <w:color w:val="000000"/>
          <w:lang w:eastAsia="ru-RU"/>
        </w:rPr>
      </w:pPr>
      <w:r w:rsidRPr="00C02D49">
        <w:rPr>
          <w:color w:val="000000"/>
          <w:lang w:eastAsia="ru-RU"/>
        </w:rPr>
        <w:t xml:space="preserve">Исполнение судебных решений в </w:t>
      </w:r>
      <w:proofErr w:type="gramStart"/>
      <w:r w:rsidRPr="00C02D49">
        <w:rPr>
          <w:color w:val="000000"/>
          <w:lang w:eastAsia="ru-RU"/>
        </w:rPr>
        <w:t>отношении</w:t>
      </w:r>
      <w:proofErr w:type="gramEnd"/>
      <w:r w:rsidRPr="00C02D49">
        <w:rPr>
          <w:color w:val="000000"/>
          <w:lang w:eastAsia="ru-RU"/>
        </w:rPr>
        <w:t xml:space="preserve"> муниципального района находится на особом контроле. Принимаются все возможные меры для их исполнения, </w:t>
      </w:r>
      <w:proofErr w:type="gramStart"/>
      <w:r w:rsidRPr="00C02D49">
        <w:rPr>
          <w:color w:val="000000"/>
          <w:lang w:eastAsia="ru-RU"/>
        </w:rPr>
        <w:t>о</w:t>
      </w:r>
      <w:proofErr w:type="gramEnd"/>
      <w:r w:rsidRPr="00C02D49">
        <w:rPr>
          <w:color w:val="000000"/>
          <w:lang w:eastAsia="ru-RU"/>
        </w:rPr>
        <w:t xml:space="preserve"> чем свидетельствует ежегодная тенденция увеличения объема средств, выделяемых из бюджета муниципального района «Корткеросский».</w:t>
      </w:r>
    </w:p>
    <w:p w:rsidR="00C02D49" w:rsidRPr="00C02D49" w:rsidRDefault="00C02D49" w:rsidP="00C02D49">
      <w:pPr>
        <w:shd w:val="clear" w:color="auto" w:fill="FFFFFF" w:themeFill="background1"/>
        <w:suppressAutoHyphens w:val="0"/>
        <w:spacing w:before="75" w:after="225" w:line="276" w:lineRule="auto"/>
        <w:jc w:val="both"/>
        <w:rPr>
          <w:color w:val="000000"/>
          <w:lang w:eastAsia="ru-RU"/>
        </w:rPr>
      </w:pPr>
      <w:r w:rsidRPr="00C02D49">
        <w:rPr>
          <w:color w:val="000000"/>
          <w:lang w:eastAsia="ru-RU"/>
        </w:rPr>
        <w:t xml:space="preserve">Также из бюджета выделяются средства на оплату административных штрафов, налагаемых надзорными органами. В виду ограниченности бюджетных ресурсов по исполнению судебных решений, на бюджет также и ложится бремя расходов на штрафы, наложенные в двойном размере. Так, в течение 2022 - 2024 гг. из бюджета района были направлены средства на исполнение судебных актов на сумму 21,4 млн. рублей, в том числе: в 2022 году – 8,4 млн. руб., в 2023 году – 6,5 млн. руб., в 2024 –  6,5 млн. руб. </w:t>
      </w:r>
    </w:p>
    <w:p w:rsidR="00C02D49" w:rsidRPr="00C02D49" w:rsidRDefault="00C02D49" w:rsidP="00C02D49">
      <w:pPr>
        <w:shd w:val="clear" w:color="auto" w:fill="FFFFFF" w:themeFill="background1"/>
        <w:suppressAutoHyphens w:val="0"/>
        <w:spacing w:before="75" w:after="225" w:line="276" w:lineRule="auto"/>
        <w:jc w:val="both"/>
        <w:rPr>
          <w:color w:val="000000"/>
          <w:lang w:eastAsia="ru-RU"/>
        </w:rPr>
      </w:pPr>
      <w:r w:rsidRPr="00C02D49">
        <w:rPr>
          <w:color w:val="000000"/>
          <w:lang w:eastAsia="ru-RU"/>
        </w:rPr>
        <w:t xml:space="preserve">Бюджет муниципального образования «Корткеросский» в 2024 году был сбалансирован. Заявленные к оплате расходы финансировались в полном </w:t>
      </w:r>
      <w:proofErr w:type="gramStart"/>
      <w:r w:rsidRPr="00C02D49">
        <w:rPr>
          <w:color w:val="000000"/>
          <w:lang w:eastAsia="ru-RU"/>
        </w:rPr>
        <w:t>объеме</w:t>
      </w:r>
      <w:proofErr w:type="gramEnd"/>
      <w:r w:rsidRPr="00C02D49">
        <w:rPr>
          <w:color w:val="000000"/>
          <w:lang w:eastAsia="ru-RU"/>
        </w:rPr>
        <w:t xml:space="preserve">. При запланированном «дефиците» в объеме 63,7 </w:t>
      </w:r>
      <w:proofErr w:type="gramStart"/>
      <w:r w:rsidRPr="00C02D49">
        <w:rPr>
          <w:color w:val="000000"/>
          <w:lang w:eastAsia="ru-RU"/>
        </w:rPr>
        <w:t>млн</w:t>
      </w:r>
      <w:proofErr w:type="gramEnd"/>
      <w:r w:rsidRPr="00C02D49">
        <w:rPr>
          <w:color w:val="000000"/>
          <w:lang w:eastAsia="ru-RU"/>
        </w:rPr>
        <w:t xml:space="preserve"> рублей при исполнении бюджета за счет всех финансовых источников по итогам 2024 года сложился «дефицит» в размере 27,8 млн рублей. Возникновение бюджетного дефицита обусловлено временными разрывами в </w:t>
      </w:r>
      <w:proofErr w:type="gramStart"/>
      <w:r w:rsidRPr="00C02D49">
        <w:rPr>
          <w:color w:val="000000"/>
          <w:lang w:eastAsia="ru-RU"/>
        </w:rPr>
        <w:t>поступлении</w:t>
      </w:r>
      <w:proofErr w:type="gramEnd"/>
      <w:r w:rsidRPr="00C02D49">
        <w:rPr>
          <w:color w:val="000000"/>
          <w:lang w:eastAsia="ru-RU"/>
        </w:rPr>
        <w:t xml:space="preserve"> и расходовании средств.</w:t>
      </w:r>
    </w:p>
    <w:p w:rsidR="00C02D49" w:rsidRPr="00C02D49" w:rsidRDefault="00C02D49" w:rsidP="00C02D49">
      <w:pPr>
        <w:shd w:val="clear" w:color="auto" w:fill="FFFFFF" w:themeFill="background1"/>
        <w:suppressAutoHyphens w:val="0"/>
        <w:spacing w:before="75" w:after="225" w:line="276" w:lineRule="auto"/>
        <w:jc w:val="both"/>
        <w:rPr>
          <w:b/>
          <w:i/>
          <w:color w:val="000000"/>
          <w:lang w:eastAsia="ru-RU"/>
        </w:rPr>
      </w:pPr>
      <w:r w:rsidRPr="00C02D49">
        <w:rPr>
          <w:color w:val="000000"/>
          <w:lang w:eastAsia="ru-RU"/>
        </w:rPr>
        <w:t xml:space="preserve">В долговой книге муниципального района по состоянию на 01.01.2025 г. числится остаток непогашенного долга по бюджетному кредиту на частичное покрытие дефицита бюджета, </w:t>
      </w:r>
      <w:r w:rsidRPr="00C02D49">
        <w:rPr>
          <w:color w:val="000000"/>
          <w:lang w:eastAsia="ru-RU"/>
        </w:rPr>
        <w:lastRenderedPageBreak/>
        <w:t>привлеченного в местный бюджет из республиканского бюджета РК в сумме 17,9 млн. рублей со сроком погашения до 3 лет.</w:t>
      </w:r>
    </w:p>
    <w:p w:rsidR="00C02D49" w:rsidRPr="00C02D49" w:rsidRDefault="00C02D49" w:rsidP="00C02D49">
      <w:pPr>
        <w:shd w:val="clear" w:color="auto" w:fill="FFFFFF" w:themeFill="background1"/>
        <w:suppressAutoHyphens w:val="0"/>
        <w:spacing w:before="75" w:after="225" w:line="276" w:lineRule="auto"/>
        <w:jc w:val="both"/>
        <w:rPr>
          <w:color w:val="000000"/>
          <w:lang w:eastAsia="ru-RU"/>
        </w:rPr>
      </w:pPr>
      <w:r w:rsidRPr="00C02D49">
        <w:rPr>
          <w:color w:val="000000"/>
          <w:lang w:eastAsia="ru-RU"/>
        </w:rPr>
        <w:t>Для исполнения бюджета МР «Корткеросский» в 2024 году был привлечен бюджетный кредит за счет республиканского бюджета РК в сумме 8,3 млн. руб. В течени</w:t>
      </w:r>
      <w:proofErr w:type="gramStart"/>
      <w:r w:rsidRPr="00C02D49">
        <w:rPr>
          <w:color w:val="000000"/>
          <w:lang w:eastAsia="ru-RU"/>
        </w:rPr>
        <w:t>и</w:t>
      </w:r>
      <w:proofErr w:type="gramEnd"/>
      <w:r w:rsidRPr="00C02D49">
        <w:rPr>
          <w:color w:val="000000"/>
          <w:lang w:eastAsia="ru-RU"/>
        </w:rPr>
        <w:t xml:space="preserve"> года осуществлено погашение бюджетных кредитов на общую сумму 9,6 млн. рублей.</w:t>
      </w:r>
    </w:p>
    <w:p w:rsidR="00482E96" w:rsidRPr="0029438D" w:rsidRDefault="00482E96" w:rsidP="00B14972">
      <w:pPr>
        <w:shd w:val="clear" w:color="auto" w:fill="FFFFFF" w:themeFill="background1"/>
        <w:suppressAutoHyphens w:val="0"/>
        <w:spacing w:before="75" w:after="225" w:line="276" w:lineRule="auto"/>
        <w:jc w:val="both"/>
        <w:rPr>
          <w:color w:val="000000"/>
          <w:lang w:eastAsia="ru-RU"/>
        </w:rPr>
      </w:pPr>
      <w:r w:rsidRPr="0029438D">
        <w:rPr>
          <w:color w:val="000000"/>
          <w:lang w:eastAsia="ru-RU"/>
        </w:rPr>
        <w:t>Все эти позиции позволили спрогнозировать и принять своевременные управленческие решения по финансированию в полном объеме всех принятых районом расходных обязательств по решению вопросов местного значения.</w:t>
      </w:r>
    </w:p>
    <w:p w:rsidR="00B34D0A" w:rsidRPr="0010609F" w:rsidRDefault="00B34D0A" w:rsidP="00B14972">
      <w:pPr>
        <w:shd w:val="clear" w:color="auto" w:fill="FFFFFF" w:themeFill="background1"/>
        <w:spacing w:line="276" w:lineRule="auto"/>
        <w:ind w:firstLine="556"/>
        <w:jc w:val="both"/>
        <w:rPr>
          <w:spacing w:val="-2"/>
        </w:rPr>
      </w:pPr>
      <w:r w:rsidRPr="0029438D">
        <w:rPr>
          <w:spacing w:val="-2"/>
        </w:rPr>
        <w:t>Годовая отчетность об исполнении консолидированного бюджета муниципального района «Корткеросский» за 202</w:t>
      </w:r>
      <w:r w:rsidR="005A7CE4">
        <w:rPr>
          <w:spacing w:val="-2"/>
        </w:rPr>
        <w:t>4</w:t>
      </w:r>
      <w:r w:rsidRPr="0029438D">
        <w:rPr>
          <w:spacing w:val="-2"/>
        </w:rPr>
        <w:t xml:space="preserve"> год представлена в Министерство финансов Республики Коми  в установленные сроки и в полном объеме предусмотренных форм. </w:t>
      </w:r>
      <w:r w:rsidR="0010609F" w:rsidRPr="0010609F">
        <w:rPr>
          <w:color w:val="000000"/>
          <w:lang w:eastAsia="en-US"/>
        </w:rPr>
        <w:t>В отчетности соблюдены контрольные соотношения, установленные в соответствии с требованиями Министерства финансов Российской Федерации.</w:t>
      </w:r>
    </w:p>
    <w:p w:rsidR="003B4738" w:rsidRPr="0029438D" w:rsidRDefault="00E25D88" w:rsidP="00B14972">
      <w:pPr>
        <w:shd w:val="clear" w:color="auto" w:fill="FFFFFF" w:themeFill="background1"/>
        <w:spacing w:line="276" w:lineRule="auto"/>
        <w:ind w:firstLine="708"/>
        <w:jc w:val="both"/>
        <w:rPr>
          <w:b/>
        </w:rPr>
      </w:pPr>
      <w:r w:rsidRPr="0029438D">
        <w:rPr>
          <w:rFonts w:eastAsia="Calibri"/>
          <w:b/>
        </w:rPr>
        <w:t>4</w:t>
      </w:r>
      <w:r w:rsidR="003B4738" w:rsidRPr="0029438D">
        <w:rPr>
          <w:rFonts w:eastAsia="Calibri"/>
          <w:b/>
        </w:rPr>
        <w:t xml:space="preserve">. Сведения о муниципальном </w:t>
      </w:r>
      <w:proofErr w:type="gramStart"/>
      <w:r w:rsidR="003B4738" w:rsidRPr="0029438D">
        <w:rPr>
          <w:rFonts w:eastAsia="Calibri"/>
          <w:b/>
        </w:rPr>
        <w:t>долге</w:t>
      </w:r>
      <w:proofErr w:type="gramEnd"/>
    </w:p>
    <w:p w:rsidR="003B4738" w:rsidRPr="0029438D" w:rsidRDefault="003B4738" w:rsidP="00B14972">
      <w:pPr>
        <w:shd w:val="clear" w:color="auto" w:fill="FFFFFF" w:themeFill="background1"/>
        <w:tabs>
          <w:tab w:val="left" w:pos="7620"/>
        </w:tabs>
        <w:suppressAutoHyphens w:val="0"/>
        <w:spacing w:line="276" w:lineRule="auto"/>
        <w:ind w:firstLine="477"/>
        <w:jc w:val="both"/>
        <w:rPr>
          <w:rFonts w:eastAsia="Calibri"/>
          <w:lang w:eastAsia="en-US"/>
        </w:rPr>
      </w:pPr>
      <w:r w:rsidRPr="0029438D">
        <w:rPr>
          <w:rFonts w:eastAsia="Calibri"/>
          <w:lang w:eastAsia="en-US"/>
        </w:rPr>
        <w:t>В долговой книге муниципального образования муниципального района «Корткеросский» по состоянию на 01.01.202</w:t>
      </w:r>
      <w:r w:rsidR="00026C79">
        <w:rPr>
          <w:rFonts w:eastAsia="Calibri"/>
          <w:lang w:eastAsia="en-US"/>
        </w:rPr>
        <w:t>5</w:t>
      </w:r>
      <w:r w:rsidRPr="0029438D">
        <w:rPr>
          <w:rFonts w:eastAsia="Calibri"/>
          <w:lang w:eastAsia="en-US"/>
        </w:rPr>
        <w:t xml:space="preserve"> г. числится остаток непогашенного долга по бюджетному кредиту на частичное покрытие дефицита бюджета, привлеченному в местный бюджет за счет республиканского бюджета РК в сумме </w:t>
      </w:r>
      <w:r w:rsidR="00AB6079" w:rsidRPr="0029438D">
        <w:rPr>
          <w:rFonts w:eastAsia="Calibri"/>
          <w:lang w:eastAsia="en-US"/>
        </w:rPr>
        <w:t>1</w:t>
      </w:r>
      <w:r w:rsidR="00026C79">
        <w:rPr>
          <w:rFonts w:eastAsia="Calibri"/>
          <w:lang w:eastAsia="en-US"/>
        </w:rPr>
        <w:t>7</w:t>
      </w:r>
      <w:r w:rsidRPr="0029438D">
        <w:rPr>
          <w:rFonts w:eastAsia="Calibri"/>
          <w:lang w:eastAsia="en-US"/>
        </w:rPr>
        <w:t> </w:t>
      </w:r>
      <w:r w:rsidR="00026C79">
        <w:rPr>
          <w:rFonts w:eastAsia="Calibri"/>
          <w:lang w:eastAsia="en-US"/>
        </w:rPr>
        <w:t>882</w:t>
      </w:r>
      <w:r w:rsidRPr="0029438D">
        <w:rPr>
          <w:rFonts w:eastAsia="Calibri"/>
          <w:lang w:eastAsia="en-US"/>
        </w:rPr>
        <w:t>,0 тыс. руб.</w:t>
      </w:r>
      <w:r w:rsidR="00AB6079" w:rsidRPr="0029438D">
        <w:rPr>
          <w:rFonts w:eastAsia="Calibri"/>
          <w:lang w:eastAsia="en-US"/>
        </w:rPr>
        <w:t>, в том числе:</w:t>
      </w:r>
      <w:r w:rsidRPr="0029438D">
        <w:rPr>
          <w:rFonts w:eastAsia="Calibri"/>
          <w:lang w:eastAsia="en-US"/>
        </w:rPr>
        <w:t xml:space="preserve">                                                                                                                                                      </w:t>
      </w:r>
    </w:p>
    <w:p w:rsidR="00AB6079" w:rsidRPr="0029438D" w:rsidRDefault="00AB6079" w:rsidP="00B14972">
      <w:pPr>
        <w:shd w:val="clear" w:color="auto" w:fill="FFFFFF" w:themeFill="background1"/>
        <w:tabs>
          <w:tab w:val="left" w:pos="7620"/>
        </w:tabs>
        <w:suppressAutoHyphens w:val="0"/>
        <w:spacing w:line="276" w:lineRule="auto"/>
        <w:ind w:firstLine="477"/>
        <w:jc w:val="both"/>
        <w:rPr>
          <w:rFonts w:eastAsia="Calibri"/>
          <w:lang w:eastAsia="en-US"/>
        </w:rPr>
      </w:pPr>
      <w:r w:rsidRPr="0029438D">
        <w:rPr>
          <w:rFonts w:eastAsia="Calibri"/>
          <w:lang w:eastAsia="en-US"/>
        </w:rPr>
        <w:t xml:space="preserve">по Соглашению № 3 от 19.04.2016 г. в </w:t>
      </w:r>
      <w:proofErr w:type="gramStart"/>
      <w:r w:rsidRPr="0029438D">
        <w:rPr>
          <w:rFonts w:eastAsia="Calibri"/>
          <w:lang w:eastAsia="en-US"/>
        </w:rPr>
        <w:t>размере</w:t>
      </w:r>
      <w:proofErr w:type="gramEnd"/>
      <w:r w:rsidRPr="0029438D">
        <w:rPr>
          <w:rFonts w:eastAsia="Calibri"/>
          <w:lang w:eastAsia="en-US"/>
        </w:rPr>
        <w:t xml:space="preserve"> </w:t>
      </w:r>
      <w:r w:rsidR="00026C79">
        <w:rPr>
          <w:rFonts w:eastAsia="Calibri"/>
          <w:lang w:eastAsia="en-US"/>
        </w:rPr>
        <w:t xml:space="preserve"> 4</w:t>
      </w:r>
      <w:r w:rsidRPr="0029438D">
        <w:rPr>
          <w:rFonts w:eastAsia="Calibri"/>
          <w:lang w:eastAsia="en-US"/>
        </w:rPr>
        <w:t xml:space="preserve">  </w:t>
      </w:r>
      <w:r w:rsidR="00026C79">
        <w:rPr>
          <w:rFonts w:eastAsia="Calibri"/>
          <w:lang w:eastAsia="en-US"/>
        </w:rPr>
        <w:t>5</w:t>
      </w:r>
      <w:r w:rsidRPr="0029438D">
        <w:rPr>
          <w:rFonts w:eastAsia="Calibri"/>
          <w:lang w:eastAsia="en-US"/>
        </w:rPr>
        <w:t>00,00 тыс. рублей;</w:t>
      </w:r>
    </w:p>
    <w:p w:rsidR="00AB6079" w:rsidRDefault="00AB6079" w:rsidP="00B14972">
      <w:pPr>
        <w:shd w:val="clear" w:color="auto" w:fill="FFFFFF" w:themeFill="background1"/>
        <w:tabs>
          <w:tab w:val="left" w:pos="7620"/>
        </w:tabs>
        <w:suppressAutoHyphens w:val="0"/>
        <w:spacing w:line="276" w:lineRule="auto"/>
        <w:ind w:firstLine="477"/>
        <w:jc w:val="both"/>
        <w:rPr>
          <w:rFonts w:eastAsia="Calibri"/>
          <w:lang w:eastAsia="en-US"/>
        </w:rPr>
      </w:pPr>
      <w:r w:rsidRPr="0029438D">
        <w:rPr>
          <w:rFonts w:eastAsia="Calibri"/>
          <w:lang w:eastAsia="en-US"/>
        </w:rPr>
        <w:t xml:space="preserve">по Соглашению №3 от 20.07.2017 г. в </w:t>
      </w:r>
      <w:proofErr w:type="gramStart"/>
      <w:r w:rsidRPr="0029438D">
        <w:rPr>
          <w:rFonts w:eastAsia="Calibri"/>
          <w:lang w:eastAsia="en-US"/>
        </w:rPr>
        <w:t>размере</w:t>
      </w:r>
      <w:proofErr w:type="gramEnd"/>
      <w:r w:rsidRPr="0029438D">
        <w:rPr>
          <w:rFonts w:eastAsia="Calibri"/>
          <w:lang w:eastAsia="en-US"/>
        </w:rPr>
        <w:t xml:space="preserve"> </w:t>
      </w:r>
      <w:r w:rsidR="00026C79">
        <w:rPr>
          <w:rFonts w:eastAsia="Calibri"/>
          <w:lang w:eastAsia="en-US"/>
        </w:rPr>
        <w:t>5 082</w:t>
      </w:r>
      <w:r w:rsidRPr="0029438D">
        <w:rPr>
          <w:rFonts w:eastAsia="Calibri"/>
          <w:lang w:eastAsia="en-US"/>
        </w:rPr>
        <w:t>,00 тыс. рублей</w:t>
      </w:r>
      <w:r w:rsidR="00026C79">
        <w:rPr>
          <w:rFonts w:eastAsia="Calibri"/>
          <w:lang w:eastAsia="en-US"/>
        </w:rPr>
        <w:t>;</w:t>
      </w:r>
    </w:p>
    <w:p w:rsidR="00026C79" w:rsidRPr="0029438D" w:rsidRDefault="00026C79" w:rsidP="00B14972">
      <w:pPr>
        <w:shd w:val="clear" w:color="auto" w:fill="FFFFFF" w:themeFill="background1"/>
        <w:tabs>
          <w:tab w:val="left" w:pos="7620"/>
        </w:tabs>
        <w:suppressAutoHyphens w:val="0"/>
        <w:spacing w:line="276" w:lineRule="auto"/>
        <w:ind w:firstLine="477"/>
        <w:jc w:val="both"/>
        <w:rPr>
          <w:rFonts w:eastAsia="Calibri"/>
          <w:lang w:eastAsia="en-US"/>
        </w:rPr>
      </w:pPr>
      <w:r>
        <w:rPr>
          <w:rFonts w:eastAsia="Calibri"/>
          <w:lang w:eastAsia="en-US"/>
        </w:rPr>
        <w:t xml:space="preserve">по Соглашению № 2 от 22.11.2024 г. в размере 8 300,00 </w:t>
      </w:r>
      <w:proofErr w:type="spellStart"/>
      <w:r>
        <w:rPr>
          <w:rFonts w:eastAsia="Calibri"/>
          <w:lang w:eastAsia="en-US"/>
        </w:rPr>
        <w:t>тыс</w:t>
      </w:r>
      <w:proofErr w:type="gramStart"/>
      <w:r>
        <w:rPr>
          <w:rFonts w:eastAsia="Calibri"/>
          <w:lang w:eastAsia="en-US"/>
        </w:rPr>
        <w:t>.р</w:t>
      </w:r>
      <w:proofErr w:type="gramEnd"/>
      <w:r>
        <w:rPr>
          <w:rFonts w:eastAsia="Calibri"/>
          <w:lang w:eastAsia="en-US"/>
        </w:rPr>
        <w:t>ублей</w:t>
      </w:r>
      <w:proofErr w:type="spellEnd"/>
      <w:r>
        <w:rPr>
          <w:rFonts w:eastAsia="Calibri"/>
          <w:lang w:eastAsia="en-US"/>
        </w:rPr>
        <w:t>.</w:t>
      </w:r>
    </w:p>
    <w:p w:rsidR="00AB6079" w:rsidRPr="0029438D" w:rsidRDefault="003B4738" w:rsidP="00B14972">
      <w:pPr>
        <w:shd w:val="clear" w:color="auto" w:fill="FFFFFF" w:themeFill="background1"/>
        <w:tabs>
          <w:tab w:val="left" w:pos="7620"/>
        </w:tabs>
        <w:suppressAutoHyphens w:val="0"/>
        <w:spacing w:line="276" w:lineRule="auto"/>
        <w:ind w:firstLine="477"/>
        <w:jc w:val="both"/>
        <w:rPr>
          <w:rFonts w:eastAsia="Calibri"/>
          <w:lang w:eastAsia="en-US"/>
        </w:rPr>
      </w:pPr>
      <w:r w:rsidRPr="0029438D">
        <w:rPr>
          <w:rFonts w:eastAsia="Calibri"/>
          <w:lang w:eastAsia="en-US"/>
        </w:rPr>
        <w:t>В 202</w:t>
      </w:r>
      <w:r w:rsidR="00026C79">
        <w:rPr>
          <w:rFonts w:eastAsia="Calibri"/>
          <w:lang w:eastAsia="en-US"/>
        </w:rPr>
        <w:t>4</w:t>
      </w:r>
      <w:r w:rsidRPr="0029438D">
        <w:rPr>
          <w:rFonts w:eastAsia="Calibri"/>
          <w:lang w:eastAsia="en-US"/>
        </w:rPr>
        <w:t xml:space="preserve"> году на погашение основного долга по бюджетному кредиту направлено   </w:t>
      </w:r>
      <w:r w:rsidR="00026C79">
        <w:rPr>
          <w:rFonts w:eastAsia="Calibri"/>
          <w:lang w:eastAsia="en-US"/>
        </w:rPr>
        <w:t>9 582,00</w:t>
      </w:r>
      <w:r w:rsidRPr="0029438D">
        <w:rPr>
          <w:rFonts w:eastAsia="Calibri"/>
          <w:lang w:eastAsia="en-US"/>
        </w:rPr>
        <w:t xml:space="preserve"> тыс. рублей</w:t>
      </w:r>
      <w:r w:rsidR="00AB6079" w:rsidRPr="0029438D">
        <w:rPr>
          <w:rFonts w:eastAsia="Calibri"/>
          <w:lang w:eastAsia="en-US"/>
        </w:rPr>
        <w:t>, в том числе:</w:t>
      </w:r>
    </w:p>
    <w:p w:rsidR="00AB6079" w:rsidRPr="0029438D" w:rsidRDefault="00AB6079" w:rsidP="00B14972">
      <w:pPr>
        <w:shd w:val="clear" w:color="auto" w:fill="FFFFFF" w:themeFill="background1"/>
        <w:tabs>
          <w:tab w:val="left" w:pos="7620"/>
        </w:tabs>
        <w:suppressAutoHyphens w:val="0"/>
        <w:spacing w:line="276" w:lineRule="auto"/>
        <w:ind w:firstLine="477"/>
        <w:jc w:val="both"/>
        <w:rPr>
          <w:rFonts w:eastAsia="Calibri"/>
          <w:lang w:eastAsia="en-US"/>
        </w:rPr>
      </w:pPr>
      <w:r w:rsidRPr="0029438D">
        <w:rPr>
          <w:rFonts w:eastAsia="Calibri"/>
          <w:lang w:eastAsia="en-US"/>
        </w:rPr>
        <w:t xml:space="preserve">по Соглашению № 3 от 19.04.2016 г. в </w:t>
      </w:r>
      <w:proofErr w:type="gramStart"/>
      <w:r w:rsidRPr="0029438D">
        <w:rPr>
          <w:rFonts w:eastAsia="Calibri"/>
          <w:lang w:eastAsia="en-US"/>
        </w:rPr>
        <w:t>размере</w:t>
      </w:r>
      <w:proofErr w:type="gramEnd"/>
      <w:r w:rsidRPr="0029438D">
        <w:rPr>
          <w:rFonts w:eastAsia="Calibri"/>
          <w:lang w:eastAsia="en-US"/>
        </w:rPr>
        <w:t xml:space="preserve"> </w:t>
      </w:r>
      <w:r w:rsidR="00026C79">
        <w:rPr>
          <w:rFonts w:eastAsia="Calibri"/>
          <w:lang w:eastAsia="en-US"/>
        </w:rPr>
        <w:t>4</w:t>
      </w:r>
      <w:r w:rsidRPr="0029438D">
        <w:rPr>
          <w:rFonts w:eastAsia="Calibri"/>
          <w:lang w:eastAsia="en-US"/>
        </w:rPr>
        <w:t xml:space="preserve"> </w:t>
      </w:r>
      <w:r w:rsidR="00026C79">
        <w:rPr>
          <w:rFonts w:eastAsia="Calibri"/>
          <w:lang w:eastAsia="en-US"/>
        </w:rPr>
        <w:t>500</w:t>
      </w:r>
      <w:r w:rsidRPr="0029438D">
        <w:rPr>
          <w:rFonts w:eastAsia="Calibri"/>
          <w:lang w:eastAsia="en-US"/>
        </w:rPr>
        <w:t>,00 тыс. рублей;</w:t>
      </w:r>
    </w:p>
    <w:p w:rsidR="00AB6079" w:rsidRPr="0029438D" w:rsidRDefault="00AB6079" w:rsidP="00B14972">
      <w:pPr>
        <w:shd w:val="clear" w:color="auto" w:fill="FFFFFF" w:themeFill="background1"/>
        <w:tabs>
          <w:tab w:val="left" w:pos="7620"/>
        </w:tabs>
        <w:suppressAutoHyphens w:val="0"/>
        <w:spacing w:line="276" w:lineRule="auto"/>
        <w:ind w:firstLine="477"/>
        <w:jc w:val="both"/>
        <w:rPr>
          <w:rFonts w:eastAsia="Calibri"/>
          <w:lang w:eastAsia="en-US"/>
        </w:rPr>
      </w:pPr>
      <w:r w:rsidRPr="0029438D">
        <w:rPr>
          <w:rFonts w:eastAsia="Calibri"/>
          <w:lang w:eastAsia="en-US"/>
        </w:rPr>
        <w:t xml:space="preserve">по Соглашению №3 от 20.07.2017 г. в </w:t>
      </w:r>
      <w:proofErr w:type="gramStart"/>
      <w:r w:rsidRPr="0029438D">
        <w:rPr>
          <w:rFonts w:eastAsia="Calibri"/>
          <w:lang w:eastAsia="en-US"/>
        </w:rPr>
        <w:t>размере</w:t>
      </w:r>
      <w:proofErr w:type="gramEnd"/>
      <w:r w:rsidRPr="0029438D">
        <w:rPr>
          <w:rFonts w:eastAsia="Calibri"/>
          <w:lang w:eastAsia="en-US"/>
        </w:rPr>
        <w:t xml:space="preserve"> 5 </w:t>
      </w:r>
      <w:r w:rsidR="00026C79">
        <w:rPr>
          <w:rFonts w:eastAsia="Calibri"/>
          <w:lang w:eastAsia="en-US"/>
        </w:rPr>
        <w:t>082</w:t>
      </w:r>
      <w:r w:rsidRPr="0029438D">
        <w:rPr>
          <w:rFonts w:eastAsia="Calibri"/>
          <w:lang w:eastAsia="en-US"/>
        </w:rPr>
        <w:t>,00 тыс. рублей.</w:t>
      </w:r>
    </w:p>
    <w:p w:rsidR="003B4738" w:rsidRPr="0029438D" w:rsidRDefault="003B4738" w:rsidP="00B14972">
      <w:pPr>
        <w:shd w:val="clear" w:color="auto" w:fill="FFFFFF" w:themeFill="background1"/>
        <w:tabs>
          <w:tab w:val="left" w:pos="7620"/>
        </w:tabs>
        <w:suppressAutoHyphens w:val="0"/>
        <w:spacing w:line="276" w:lineRule="auto"/>
        <w:ind w:firstLine="477"/>
        <w:jc w:val="both"/>
        <w:rPr>
          <w:rFonts w:eastAsia="Calibri"/>
          <w:lang w:eastAsia="en-US"/>
        </w:rPr>
      </w:pPr>
      <w:r w:rsidRPr="0029438D">
        <w:rPr>
          <w:rFonts w:eastAsia="Calibri"/>
          <w:lang w:eastAsia="en-US"/>
        </w:rPr>
        <w:t>Расходы на обслуживание муниципального долга за 202</w:t>
      </w:r>
      <w:r w:rsidR="00026C79">
        <w:rPr>
          <w:rFonts w:eastAsia="Calibri"/>
          <w:lang w:eastAsia="en-US"/>
        </w:rPr>
        <w:t>4</w:t>
      </w:r>
      <w:r w:rsidRPr="0029438D">
        <w:rPr>
          <w:rFonts w:eastAsia="Calibri"/>
          <w:lang w:eastAsia="en-US"/>
        </w:rPr>
        <w:t xml:space="preserve"> год составили </w:t>
      </w:r>
      <w:r w:rsidR="00026C79">
        <w:rPr>
          <w:rFonts w:eastAsia="Calibri"/>
          <w:lang w:eastAsia="en-US"/>
        </w:rPr>
        <w:t>14</w:t>
      </w:r>
      <w:r w:rsidR="00AB6079" w:rsidRPr="0029438D">
        <w:rPr>
          <w:rFonts w:eastAsia="Calibri"/>
          <w:lang w:eastAsia="en-US"/>
        </w:rPr>
        <w:t>,9 тыс.</w:t>
      </w:r>
      <w:r w:rsidRPr="0029438D">
        <w:rPr>
          <w:rFonts w:eastAsia="Calibri"/>
          <w:lang w:eastAsia="en-US"/>
        </w:rPr>
        <w:t xml:space="preserve"> рублей, в том числе:</w:t>
      </w:r>
    </w:p>
    <w:p w:rsidR="003B4738" w:rsidRPr="0029438D" w:rsidRDefault="003B4738" w:rsidP="00B14972">
      <w:pPr>
        <w:shd w:val="clear" w:color="auto" w:fill="FFFFFF" w:themeFill="background1"/>
        <w:tabs>
          <w:tab w:val="left" w:pos="7620"/>
        </w:tabs>
        <w:suppressAutoHyphens w:val="0"/>
        <w:spacing w:line="276" w:lineRule="auto"/>
        <w:ind w:firstLine="477"/>
        <w:jc w:val="both"/>
        <w:rPr>
          <w:rFonts w:eastAsia="Calibri"/>
          <w:lang w:eastAsia="en-US"/>
        </w:rPr>
      </w:pPr>
      <w:r w:rsidRPr="0029438D">
        <w:rPr>
          <w:rFonts w:eastAsia="Calibri"/>
          <w:lang w:eastAsia="en-US"/>
        </w:rPr>
        <w:t>В анализируемый период погашение обязательств по заемным средствам  осуществлялось в срок. В структуре муниципального долга просроченные долговые обязательства отсутствовали.</w:t>
      </w:r>
    </w:p>
    <w:p w:rsidR="000E125C" w:rsidRPr="0029438D" w:rsidRDefault="00B14972" w:rsidP="00B14972">
      <w:pPr>
        <w:shd w:val="clear" w:color="auto" w:fill="FFFFFF" w:themeFill="background1"/>
        <w:tabs>
          <w:tab w:val="left" w:pos="7620"/>
        </w:tabs>
        <w:suppressAutoHyphens w:val="0"/>
        <w:spacing w:line="276" w:lineRule="auto"/>
        <w:ind w:firstLine="477"/>
        <w:jc w:val="both"/>
        <w:rPr>
          <w:rFonts w:eastAsia="Calibri"/>
          <w:lang w:eastAsia="en-US"/>
        </w:rPr>
      </w:pPr>
      <w:r>
        <w:rPr>
          <w:rFonts w:eastAsia="Calibri"/>
          <w:lang w:eastAsia="en-US"/>
        </w:rPr>
        <w:t>П</w:t>
      </w:r>
      <w:r w:rsidRPr="00B14972">
        <w:rPr>
          <w:rFonts w:eastAsia="Calibri"/>
          <w:lang w:eastAsia="en-US"/>
        </w:rPr>
        <w:t>о итогам 202</w:t>
      </w:r>
      <w:r w:rsidR="005A7CE4">
        <w:rPr>
          <w:rFonts w:eastAsia="Calibri"/>
          <w:lang w:eastAsia="en-US"/>
        </w:rPr>
        <w:t>4</w:t>
      </w:r>
      <w:r w:rsidRPr="00B14972">
        <w:rPr>
          <w:rFonts w:eastAsia="Calibri"/>
          <w:lang w:eastAsia="en-US"/>
        </w:rPr>
        <w:t xml:space="preserve"> года Минфином Республики Коми муниципальный район «Корткеросский» отнесен к группе районов Республики Коми с высоким уровнем долговой устойчивости.</w:t>
      </w:r>
    </w:p>
    <w:p w:rsidR="00761B07" w:rsidRPr="0029438D" w:rsidRDefault="00761B07" w:rsidP="00B14972">
      <w:pPr>
        <w:pStyle w:val="af"/>
        <w:numPr>
          <w:ilvl w:val="0"/>
          <w:numId w:val="15"/>
        </w:numPr>
        <w:shd w:val="clear" w:color="auto" w:fill="FFFFFF" w:themeFill="background1"/>
        <w:tabs>
          <w:tab w:val="left" w:pos="540"/>
        </w:tabs>
        <w:spacing w:line="276" w:lineRule="auto"/>
        <w:jc w:val="both"/>
        <w:rPr>
          <w:b/>
        </w:rPr>
      </w:pPr>
      <w:r w:rsidRPr="0029438D">
        <w:rPr>
          <w:b/>
        </w:rPr>
        <w:t>Программное обеспечение и информационное взаимодействие</w:t>
      </w:r>
      <w:r w:rsidR="001B176C" w:rsidRPr="0029438D">
        <w:rPr>
          <w:b/>
        </w:rPr>
        <w:t>.</w:t>
      </w:r>
    </w:p>
    <w:p w:rsidR="007F137E" w:rsidRPr="0029438D" w:rsidRDefault="007F137E" w:rsidP="00B14972">
      <w:pPr>
        <w:shd w:val="clear" w:color="auto" w:fill="FFFFFF" w:themeFill="background1"/>
        <w:spacing w:line="276" w:lineRule="auto"/>
        <w:ind w:firstLine="708"/>
        <w:jc w:val="both"/>
      </w:pPr>
      <w:r w:rsidRPr="0029438D">
        <w:t>Основными задачами службы технической защиты информации Управления финансов являются:</w:t>
      </w:r>
    </w:p>
    <w:p w:rsidR="007F137E" w:rsidRPr="0029438D" w:rsidRDefault="007F137E" w:rsidP="00B14972">
      <w:pPr>
        <w:shd w:val="clear" w:color="auto" w:fill="FFFFFF" w:themeFill="background1"/>
        <w:spacing w:line="276" w:lineRule="auto"/>
        <w:ind w:firstLine="708"/>
        <w:jc w:val="both"/>
      </w:pPr>
      <w:r w:rsidRPr="0029438D">
        <w:t xml:space="preserve">- осуществление информационного и техническое обеспечение Управления финансов на основе единой технической политики и </w:t>
      </w:r>
      <w:proofErr w:type="gramStart"/>
      <w:r w:rsidRPr="0029438D">
        <w:t>применения</w:t>
      </w:r>
      <w:proofErr w:type="gramEnd"/>
      <w:r w:rsidRPr="0029438D">
        <w:t xml:space="preserve"> современных программно-технических комплексов подготовки и обработки информации;</w:t>
      </w:r>
    </w:p>
    <w:p w:rsidR="007F137E" w:rsidRPr="0029438D" w:rsidRDefault="007F137E" w:rsidP="00B14972">
      <w:pPr>
        <w:shd w:val="clear" w:color="auto" w:fill="FFFFFF" w:themeFill="background1"/>
        <w:spacing w:line="276" w:lineRule="auto"/>
        <w:ind w:firstLine="708"/>
        <w:jc w:val="both"/>
      </w:pPr>
      <w:r w:rsidRPr="0029438D">
        <w:t>- разработка и реализация мероприятий по развитию информационных технологий в деятельности Управления финансов.</w:t>
      </w:r>
    </w:p>
    <w:p w:rsidR="007F137E" w:rsidRPr="0029438D" w:rsidRDefault="007F137E" w:rsidP="00B14972">
      <w:pPr>
        <w:shd w:val="clear" w:color="auto" w:fill="FFFFFF" w:themeFill="background1"/>
        <w:spacing w:line="276" w:lineRule="auto"/>
        <w:ind w:firstLine="708"/>
        <w:jc w:val="both"/>
      </w:pPr>
      <w:r w:rsidRPr="0029438D">
        <w:t>- осуществление мер по защите информации.</w:t>
      </w:r>
    </w:p>
    <w:p w:rsidR="007F137E" w:rsidRPr="0029438D" w:rsidRDefault="007F137E" w:rsidP="00B14972">
      <w:pPr>
        <w:shd w:val="clear" w:color="auto" w:fill="FFFFFF" w:themeFill="background1"/>
        <w:spacing w:line="276" w:lineRule="auto"/>
        <w:ind w:firstLine="708"/>
        <w:jc w:val="both"/>
      </w:pPr>
      <w:r w:rsidRPr="0029438D">
        <w:t>Для реализации основных задач служба осуществляла следующие функции:</w:t>
      </w:r>
    </w:p>
    <w:p w:rsidR="007F137E" w:rsidRPr="0029438D" w:rsidRDefault="007F137E" w:rsidP="00B14972">
      <w:pPr>
        <w:shd w:val="clear" w:color="auto" w:fill="FFFFFF" w:themeFill="background1"/>
        <w:spacing w:line="276" w:lineRule="auto"/>
        <w:ind w:firstLine="708"/>
        <w:jc w:val="both"/>
      </w:pPr>
      <w:r w:rsidRPr="0029438D">
        <w:t>- разработку и реализацию концепции информатизации и автоматизации бюджетного процесса;</w:t>
      </w:r>
    </w:p>
    <w:p w:rsidR="007F137E" w:rsidRPr="0029438D" w:rsidRDefault="007F137E" w:rsidP="00B14972">
      <w:pPr>
        <w:shd w:val="clear" w:color="auto" w:fill="FFFFFF" w:themeFill="background1"/>
        <w:spacing w:line="276" w:lineRule="auto"/>
        <w:ind w:firstLine="708"/>
        <w:jc w:val="both"/>
      </w:pPr>
      <w:r w:rsidRPr="0029438D">
        <w:lastRenderedPageBreak/>
        <w:t>- внедрение и сопровождение программных комплексов общего назначения (офисные приложения, справочно-правовые системы и т.п.);</w:t>
      </w:r>
    </w:p>
    <w:p w:rsidR="007F137E" w:rsidRPr="0029438D" w:rsidRDefault="007F137E" w:rsidP="00B14972">
      <w:pPr>
        <w:shd w:val="clear" w:color="auto" w:fill="FFFFFF" w:themeFill="background1"/>
        <w:spacing w:line="276" w:lineRule="auto"/>
        <w:ind w:firstLine="708"/>
        <w:jc w:val="both"/>
      </w:pPr>
      <w:r w:rsidRPr="0029438D">
        <w:t>- техническое обслуживание средств вычислительной техники;</w:t>
      </w:r>
    </w:p>
    <w:p w:rsidR="007F137E" w:rsidRPr="0029438D" w:rsidRDefault="007F137E" w:rsidP="00B14972">
      <w:pPr>
        <w:shd w:val="clear" w:color="auto" w:fill="FFFFFF" w:themeFill="background1"/>
        <w:spacing w:line="276" w:lineRule="auto"/>
        <w:ind w:firstLine="708"/>
        <w:jc w:val="both"/>
      </w:pPr>
      <w:r w:rsidRPr="0029438D">
        <w:t>- разработку и реализацию технологии внутреннего безбумажного документооборота, в том числе с применением электронной подписи;</w:t>
      </w:r>
    </w:p>
    <w:p w:rsidR="007F137E" w:rsidRPr="0029438D" w:rsidRDefault="007F137E" w:rsidP="00B14972">
      <w:pPr>
        <w:shd w:val="clear" w:color="auto" w:fill="FFFFFF" w:themeFill="background1"/>
        <w:spacing w:line="276" w:lineRule="auto"/>
        <w:ind w:firstLine="708"/>
        <w:jc w:val="both"/>
      </w:pPr>
      <w:r w:rsidRPr="0029438D">
        <w:t>- внесение рекомендаций и предложений по оснащению офисной и компьютерной техникой, развитие программно-информационного фонда Управления финансов;</w:t>
      </w:r>
    </w:p>
    <w:p w:rsidR="007F137E" w:rsidRPr="0029438D" w:rsidRDefault="007F137E" w:rsidP="00B14972">
      <w:pPr>
        <w:shd w:val="clear" w:color="auto" w:fill="FFFFFF" w:themeFill="background1"/>
        <w:spacing w:line="276" w:lineRule="auto"/>
        <w:ind w:firstLine="708"/>
        <w:jc w:val="both"/>
      </w:pPr>
      <w:r w:rsidRPr="0029438D">
        <w:t xml:space="preserve">- организацию обучения компьютерным технологиям сотрудников структурных подразделений Управления финансов; </w:t>
      </w:r>
    </w:p>
    <w:p w:rsidR="007F137E" w:rsidRPr="0029438D" w:rsidRDefault="007F137E" w:rsidP="00B14972">
      <w:pPr>
        <w:shd w:val="clear" w:color="auto" w:fill="FFFFFF" w:themeFill="background1"/>
        <w:spacing w:line="276" w:lineRule="auto"/>
        <w:ind w:firstLine="708"/>
        <w:jc w:val="both"/>
      </w:pPr>
      <w:r w:rsidRPr="0029438D">
        <w:t>- осуществление администрирования и сопровождения работы в сетевой среде;</w:t>
      </w:r>
    </w:p>
    <w:p w:rsidR="007F137E" w:rsidRPr="0029438D" w:rsidRDefault="007F137E" w:rsidP="00B14972">
      <w:pPr>
        <w:shd w:val="clear" w:color="auto" w:fill="FFFFFF" w:themeFill="background1"/>
        <w:spacing w:line="276" w:lineRule="auto"/>
        <w:ind w:firstLine="708"/>
        <w:jc w:val="both"/>
      </w:pPr>
      <w:r w:rsidRPr="0029438D">
        <w:t>- разработку и осуществление мероприятий по информационной безопасности;</w:t>
      </w:r>
    </w:p>
    <w:p w:rsidR="007F137E" w:rsidRPr="0029438D" w:rsidRDefault="007F137E" w:rsidP="00B14972">
      <w:pPr>
        <w:shd w:val="clear" w:color="auto" w:fill="FFFFFF" w:themeFill="background1"/>
        <w:spacing w:line="276" w:lineRule="auto"/>
        <w:ind w:firstLine="708"/>
        <w:jc w:val="both"/>
      </w:pPr>
      <w:r w:rsidRPr="0029438D">
        <w:t>В целях обеспечение бесперебойного и надёжного функционирования программных средств, предназначенных для решения задач автоматизации бюджетного процесса, службой за 202</w:t>
      </w:r>
      <w:r w:rsidR="00077C9E">
        <w:t>4</w:t>
      </w:r>
      <w:r w:rsidRPr="0029438D">
        <w:t xml:space="preserve"> год были проведены следующие мероприятия по техническому сопровождению:</w:t>
      </w:r>
    </w:p>
    <w:p w:rsidR="007F137E" w:rsidRPr="0029438D" w:rsidRDefault="007F137E" w:rsidP="00B14972">
      <w:pPr>
        <w:shd w:val="clear" w:color="auto" w:fill="FFFFFF" w:themeFill="background1"/>
        <w:spacing w:line="276" w:lineRule="auto"/>
        <w:ind w:firstLine="708"/>
        <w:jc w:val="both"/>
      </w:pPr>
      <w:r w:rsidRPr="0029438D">
        <w:t>- систематическое обновление программных комплексов, автоматизированных систем и операционных систем, установленных в Управлении финансов;</w:t>
      </w:r>
    </w:p>
    <w:p w:rsidR="007F137E" w:rsidRPr="0029438D" w:rsidRDefault="007F137E" w:rsidP="00B14972">
      <w:pPr>
        <w:shd w:val="clear" w:color="auto" w:fill="FFFFFF" w:themeFill="background1"/>
        <w:spacing w:line="276" w:lineRule="auto"/>
        <w:ind w:firstLine="708"/>
        <w:jc w:val="both"/>
      </w:pPr>
      <w:r w:rsidRPr="0029438D">
        <w:t>- на постоянной основе проводилось администрирование и техническое сопровождение подсистем программного комплекса «Электронный бюджет»;</w:t>
      </w:r>
    </w:p>
    <w:p w:rsidR="007F137E" w:rsidRPr="0029438D" w:rsidRDefault="007F137E" w:rsidP="00B14972">
      <w:pPr>
        <w:shd w:val="clear" w:color="auto" w:fill="FFFFFF" w:themeFill="background1"/>
        <w:spacing w:line="276" w:lineRule="auto"/>
        <w:ind w:firstLine="708"/>
        <w:jc w:val="both"/>
      </w:pPr>
      <w:r w:rsidRPr="0029438D">
        <w:t>В целях обеспечения безопасности и хранения информации службой в течение года проводились следующие мероприятия по разработке и реализации политики безопасности и контроля доступа:</w:t>
      </w:r>
    </w:p>
    <w:p w:rsidR="007F137E" w:rsidRPr="0029438D" w:rsidRDefault="007F137E" w:rsidP="00B14972">
      <w:pPr>
        <w:shd w:val="clear" w:color="auto" w:fill="FFFFFF" w:themeFill="background1"/>
        <w:spacing w:line="276" w:lineRule="auto"/>
        <w:ind w:firstLine="708"/>
        <w:jc w:val="both"/>
      </w:pPr>
      <w:r w:rsidRPr="0029438D">
        <w:t>- постоянный мониторинг политики учетных записей пользователей для предоставления доступа к общим ресурсам сети;</w:t>
      </w:r>
    </w:p>
    <w:p w:rsidR="007F137E" w:rsidRPr="0029438D" w:rsidRDefault="007F137E" w:rsidP="00B14972">
      <w:pPr>
        <w:shd w:val="clear" w:color="auto" w:fill="FFFFFF" w:themeFill="background1"/>
        <w:spacing w:line="276" w:lineRule="auto"/>
        <w:ind w:firstLine="708"/>
        <w:jc w:val="both"/>
      </w:pPr>
      <w:r w:rsidRPr="0029438D">
        <w:t xml:space="preserve">- администрирование и хранение </w:t>
      </w:r>
      <w:proofErr w:type="spellStart"/>
      <w:r w:rsidRPr="0029438D">
        <w:t>криптобаз</w:t>
      </w:r>
      <w:proofErr w:type="spellEnd"/>
      <w:r w:rsidRPr="0029438D">
        <w:t xml:space="preserve"> электронных документов с ЭП;</w:t>
      </w:r>
    </w:p>
    <w:p w:rsidR="007F137E" w:rsidRPr="0029438D" w:rsidRDefault="007F137E" w:rsidP="00B14972">
      <w:pPr>
        <w:shd w:val="clear" w:color="auto" w:fill="FFFFFF" w:themeFill="background1"/>
        <w:spacing w:line="276" w:lineRule="auto"/>
        <w:ind w:firstLine="708"/>
        <w:jc w:val="both"/>
      </w:pPr>
      <w:r w:rsidRPr="0029438D">
        <w:t>- ежедневный контроль обновлений антивирусных баз на серверах Управления финансов;</w:t>
      </w:r>
    </w:p>
    <w:p w:rsidR="00761B07" w:rsidRDefault="00376474" w:rsidP="00B14972">
      <w:pPr>
        <w:shd w:val="clear" w:color="auto" w:fill="FFFFFF" w:themeFill="background1"/>
        <w:spacing w:line="276" w:lineRule="auto"/>
        <w:ind w:firstLine="708"/>
        <w:jc w:val="both"/>
      </w:pPr>
      <w:r w:rsidRPr="0029438D">
        <w:t xml:space="preserve">На официальном сайте </w:t>
      </w:r>
      <w:r w:rsidR="00980DDE" w:rsidRPr="0029438D">
        <w:t>Управления финансов м</w:t>
      </w:r>
      <w:r w:rsidR="00A26AAC" w:rsidRPr="0029438D">
        <w:t>униципального района «Корткеросский»</w:t>
      </w:r>
      <w:r w:rsidR="00AC54F6" w:rsidRPr="0029438D">
        <w:t xml:space="preserve"> размещается </w:t>
      </w:r>
      <w:r w:rsidR="009C5069" w:rsidRPr="0029438D">
        <w:t xml:space="preserve">актуальная </w:t>
      </w:r>
      <w:r w:rsidR="00AC54F6" w:rsidRPr="0029438D">
        <w:t xml:space="preserve">информация </w:t>
      </w:r>
      <w:r w:rsidR="009C5069" w:rsidRPr="0029438D">
        <w:t xml:space="preserve">о бюджетном процессе, </w:t>
      </w:r>
      <w:r w:rsidR="00AC54F6" w:rsidRPr="0029438D">
        <w:t>о бюджете района, отчеты об исполнении бюджета района, дополнительные материалы,</w:t>
      </w:r>
      <w:r w:rsidR="006D721D" w:rsidRPr="0029438D">
        <w:t xml:space="preserve"> </w:t>
      </w:r>
      <w:r w:rsidR="00486239" w:rsidRPr="0029438D">
        <w:t>размещается</w:t>
      </w:r>
      <w:r w:rsidRPr="0029438D">
        <w:t xml:space="preserve"> актуальная информация в рамках проекта «Бюджет для граждан».</w:t>
      </w:r>
      <w:r w:rsidR="00F62C11" w:rsidRPr="0029438D">
        <w:t xml:space="preserve"> Указанные материалы представлены на сайте также в виде презентаций.</w:t>
      </w:r>
    </w:p>
    <w:p w:rsidR="000B45F9" w:rsidRPr="0029438D" w:rsidRDefault="000B45F9" w:rsidP="00B14972">
      <w:pPr>
        <w:shd w:val="clear" w:color="auto" w:fill="FFFFFF" w:themeFill="background1"/>
        <w:spacing w:line="276" w:lineRule="auto"/>
        <w:ind w:firstLine="708"/>
        <w:jc w:val="both"/>
      </w:pPr>
      <w:r w:rsidRPr="0029438D">
        <w:t>По результатам рейтинга </w:t>
      </w:r>
      <w:r w:rsidRPr="0029438D">
        <w:rPr>
          <w:b/>
          <w:bCs/>
        </w:rPr>
        <w:t>уровня</w:t>
      </w:r>
      <w:r w:rsidRPr="0029438D">
        <w:t> </w:t>
      </w:r>
      <w:r w:rsidRPr="0029438D">
        <w:rPr>
          <w:b/>
          <w:bCs/>
        </w:rPr>
        <w:t>открытости</w:t>
      </w:r>
      <w:r w:rsidRPr="0029438D">
        <w:t> </w:t>
      </w:r>
      <w:r w:rsidRPr="0029438D">
        <w:rPr>
          <w:b/>
          <w:bCs/>
        </w:rPr>
        <w:t>бюджетных</w:t>
      </w:r>
      <w:r w:rsidRPr="0029438D">
        <w:t> </w:t>
      </w:r>
      <w:r w:rsidRPr="0029438D">
        <w:rPr>
          <w:b/>
          <w:bCs/>
        </w:rPr>
        <w:t>данных</w:t>
      </w:r>
      <w:r w:rsidRPr="0029438D">
        <w:t> за 202</w:t>
      </w:r>
      <w:r w:rsidR="0043048B">
        <w:t>4</w:t>
      </w:r>
      <w:r w:rsidRPr="0029438D">
        <w:t xml:space="preserve"> год, размещенного на официальном сайте Министерства финансов Республики Коми, муниципальный район «Корткеросский» </w:t>
      </w:r>
      <w:r w:rsidR="00F84D46">
        <w:t>и занял 11 место из 20</w:t>
      </w:r>
      <w:r w:rsidRPr="0029438D">
        <w:t xml:space="preserve"> муниципальных районов (городских округов) Республики Коми</w:t>
      </w:r>
      <w:r w:rsidR="0043048B">
        <w:t>.</w:t>
      </w:r>
    </w:p>
    <w:p w:rsidR="00761B07" w:rsidRPr="0029438D" w:rsidRDefault="003538CC" w:rsidP="00B14972">
      <w:pPr>
        <w:pStyle w:val="af"/>
        <w:numPr>
          <w:ilvl w:val="0"/>
          <w:numId w:val="14"/>
        </w:numPr>
        <w:shd w:val="clear" w:color="auto" w:fill="FFFFFF" w:themeFill="background1"/>
        <w:spacing w:line="276" w:lineRule="auto"/>
        <w:jc w:val="both"/>
        <w:rPr>
          <w:b/>
          <w:color w:val="000000"/>
          <w:spacing w:val="-2"/>
        </w:rPr>
      </w:pPr>
      <w:r w:rsidRPr="0029438D">
        <w:rPr>
          <w:b/>
          <w:color w:val="000000"/>
          <w:spacing w:val="-2"/>
        </w:rPr>
        <w:t xml:space="preserve">Организация </w:t>
      </w:r>
      <w:r w:rsidR="00F2459D" w:rsidRPr="0029438D">
        <w:rPr>
          <w:b/>
          <w:color w:val="000000"/>
          <w:spacing w:val="-2"/>
        </w:rPr>
        <w:t>работы с сельскими поселениями</w:t>
      </w:r>
      <w:r w:rsidR="00843098" w:rsidRPr="0029438D">
        <w:rPr>
          <w:b/>
          <w:color w:val="000000"/>
          <w:spacing w:val="-2"/>
        </w:rPr>
        <w:t>.</w:t>
      </w:r>
    </w:p>
    <w:p w:rsidR="00980DDE" w:rsidRPr="0029438D" w:rsidRDefault="00A26AAC" w:rsidP="00B14972">
      <w:pPr>
        <w:shd w:val="clear" w:color="auto" w:fill="FFFFFF" w:themeFill="background1"/>
        <w:spacing w:line="276" w:lineRule="auto"/>
        <w:ind w:left="6" w:firstLine="550"/>
        <w:jc w:val="both"/>
        <w:rPr>
          <w:color w:val="000000"/>
          <w:spacing w:val="-2"/>
        </w:rPr>
      </w:pPr>
      <w:r w:rsidRPr="0029438D">
        <w:rPr>
          <w:color w:val="000000"/>
          <w:spacing w:val="-2"/>
        </w:rPr>
        <w:t>Управление финансов</w:t>
      </w:r>
      <w:r w:rsidR="00C2597A" w:rsidRPr="0029438D">
        <w:rPr>
          <w:color w:val="000000"/>
          <w:spacing w:val="-2"/>
        </w:rPr>
        <w:t xml:space="preserve"> проводит </w:t>
      </w:r>
      <w:r w:rsidR="00761B07" w:rsidRPr="0029438D">
        <w:rPr>
          <w:color w:val="000000"/>
          <w:spacing w:val="-2"/>
        </w:rPr>
        <w:t xml:space="preserve"> работу по организации бюджетного процесса в </w:t>
      </w:r>
      <w:r w:rsidR="006F76C5" w:rsidRPr="0029438D">
        <w:rPr>
          <w:color w:val="000000"/>
          <w:spacing w:val="-2"/>
        </w:rPr>
        <w:t xml:space="preserve">18 </w:t>
      </w:r>
      <w:r w:rsidR="00761B07" w:rsidRPr="0029438D">
        <w:rPr>
          <w:color w:val="000000"/>
          <w:spacing w:val="-2"/>
        </w:rPr>
        <w:t>се</w:t>
      </w:r>
      <w:r w:rsidR="00DF760F" w:rsidRPr="0029438D">
        <w:rPr>
          <w:color w:val="000000"/>
          <w:spacing w:val="-2"/>
        </w:rPr>
        <w:t>льских поселениях</w:t>
      </w:r>
      <w:r w:rsidR="006F76C5" w:rsidRPr="0029438D">
        <w:rPr>
          <w:color w:val="000000"/>
          <w:spacing w:val="-2"/>
        </w:rPr>
        <w:t>.</w:t>
      </w:r>
      <w:r w:rsidR="00DF760F" w:rsidRPr="0029438D">
        <w:rPr>
          <w:color w:val="000000"/>
          <w:spacing w:val="-2"/>
        </w:rPr>
        <w:t xml:space="preserve"> </w:t>
      </w:r>
    </w:p>
    <w:p w:rsidR="00761B07" w:rsidRPr="0029438D" w:rsidRDefault="00A26AAC" w:rsidP="00B14972">
      <w:pPr>
        <w:shd w:val="clear" w:color="auto" w:fill="FFFFFF" w:themeFill="background1"/>
        <w:spacing w:line="276" w:lineRule="auto"/>
        <w:ind w:left="6" w:firstLine="550"/>
        <w:jc w:val="both"/>
        <w:rPr>
          <w:color w:val="000000"/>
          <w:spacing w:val="-2"/>
        </w:rPr>
      </w:pPr>
      <w:r w:rsidRPr="0029438D">
        <w:rPr>
          <w:color w:val="000000"/>
          <w:spacing w:val="-2"/>
        </w:rPr>
        <w:t>Управление финансов</w:t>
      </w:r>
      <w:r w:rsidR="00761B07" w:rsidRPr="0029438D">
        <w:rPr>
          <w:color w:val="000000"/>
          <w:spacing w:val="-2"/>
        </w:rPr>
        <w:t xml:space="preserve"> постоянно взаимодействует с главами, бухгалтерами сельских поселений. Работа проводится в </w:t>
      </w:r>
      <w:proofErr w:type="gramStart"/>
      <w:r w:rsidR="00761B07" w:rsidRPr="0029438D">
        <w:rPr>
          <w:color w:val="000000"/>
          <w:spacing w:val="-2"/>
        </w:rPr>
        <w:t>виде</w:t>
      </w:r>
      <w:proofErr w:type="gramEnd"/>
      <w:r w:rsidR="00761B07" w:rsidRPr="0029438D">
        <w:rPr>
          <w:color w:val="000000"/>
          <w:spacing w:val="-2"/>
        </w:rPr>
        <w:t xml:space="preserve"> консультаций, </w:t>
      </w:r>
      <w:r w:rsidR="006F76C5" w:rsidRPr="0029438D">
        <w:rPr>
          <w:color w:val="000000"/>
          <w:spacing w:val="-2"/>
        </w:rPr>
        <w:t xml:space="preserve">проведения обучающих семинаров, </w:t>
      </w:r>
      <w:r w:rsidR="00761B07" w:rsidRPr="0029438D">
        <w:rPr>
          <w:color w:val="000000"/>
          <w:spacing w:val="-2"/>
        </w:rPr>
        <w:t xml:space="preserve">направления разъясняющих писем по вопросам принятия МПА, формирования, исполнения бюджетов поселений, составления бюджетной отчетности; по </w:t>
      </w:r>
      <w:r w:rsidR="00DF760F" w:rsidRPr="0029438D">
        <w:rPr>
          <w:color w:val="000000"/>
          <w:spacing w:val="-2"/>
        </w:rPr>
        <w:t>формированию «программного бюджета»</w:t>
      </w:r>
      <w:r w:rsidR="00761B07" w:rsidRPr="0029438D">
        <w:rPr>
          <w:color w:val="000000"/>
          <w:spacing w:val="-2"/>
        </w:rPr>
        <w:t>, по изменениям бюджетной классификации.</w:t>
      </w:r>
    </w:p>
    <w:p w:rsidR="00E25D88" w:rsidRPr="00077C9E" w:rsidRDefault="00740DE9" w:rsidP="00B14972">
      <w:pPr>
        <w:shd w:val="clear" w:color="auto" w:fill="FFFFFF" w:themeFill="background1"/>
        <w:spacing w:line="276" w:lineRule="auto"/>
        <w:ind w:left="6" w:firstLine="550"/>
        <w:jc w:val="both"/>
      </w:pPr>
      <w:r w:rsidRPr="0029438D">
        <w:t>В 202</w:t>
      </w:r>
      <w:r w:rsidR="00AF5029">
        <w:t>4</w:t>
      </w:r>
      <w:r w:rsidRPr="0029438D">
        <w:t xml:space="preserve"> году </w:t>
      </w:r>
      <w:r w:rsidR="006F76C5" w:rsidRPr="0029438D">
        <w:t xml:space="preserve">Управлением финансов было подготовлено </w:t>
      </w:r>
      <w:r w:rsidRPr="0029438D">
        <w:t xml:space="preserve"> проектов решений Советов сельских поселений о внесении изменений в решение о бюджете поселения на 202</w:t>
      </w:r>
      <w:r w:rsidR="00E26D1C">
        <w:t>4</w:t>
      </w:r>
      <w:r w:rsidRPr="0029438D">
        <w:t xml:space="preserve"> год и плановый период 202</w:t>
      </w:r>
      <w:r w:rsidR="00E26D1C">
        <w:t>5</w:t>
      </w:r>
      <w:r w:rsidRPr="0029438D">
        <w:t xml:space="preserve"> и 202</w:t>
      </w:r>
      <w:r w:rsidR="00A77F6A" w:rsidRPr="0029438D">
        <w:t>5</w:t>
      </w:r>
      <w:r w:rsidRPr="0029438D">
        <w:t xml:space="preserve"> годов</w:t>
      </w:r>
      <w:r w:rsidR="006F76C5" w:rsidRPr="0029438D">
        <w:t xml:space="preserve"> </w:t>
      </w:r>
      <w:r w:rsidR="006F76C5" w:rsidRPr="00077C9E">
        <w:t xml:space="preserve">всего </w:t>
      </w:r>
      <w:r w:rsidR="00077C9E" w:rsidRPr="00077C9E">
        <w:t>181</w:t>
      </w:r>
      <w:r w:rsidRPr="00077C9E">
        <w:t xml:space="preserve"> проектов решений.</w:t>
      </w:r>
      <w:r w:rsidR="006F76C5" w:rsidRPr="00077C9E">
        <w:t xml:space="preserve"> В </w:t>
      </w:r>
      <w:r w:rsidR="00980DDE" w:rsidRPr="00077C9E">
        <w:t>течение</w:t>
      </w:r>
      <w:r w:rsidR="006F76C5" w:rsidRPr="00077C9E">
        <w:t xml:space="preserve"> 202</w:t>
      </w:r>
      <w:r w:rsidR="0043048B" w:rsidRPr="00077C9E">
        <w:t>4</w:t>
      </w:r>
      <w:r w:rsidR="006F76C5" w:rsidRPr="00077C9E">
        <w:t xml:space="preserve"> года было </w:t>
      </w:r>
      <w:r w:rsidR="006F76C5" w:rsidRPr="00077C9E">
        <w:lastRenderedPageBreak/>
        <w:t xml:space="preserve">подготовлено </w:t>
      </w:r>
      <w:r w:rsidR="00077C9E" w:rsidRPr="00077C9E">
        <w:t>2</w:t>
      </w:r>
      <w:r w:rsidR="009A1AB5" w:rsidRPr="00077C9E">
        <w:t>1</w:t>
      </w:r>
      <w:r w:rsidR="00C61551" w:rsidRPr="00077C9E">
        <w:t xml:space="preserve"> </w:t>
      </w:r>
      <w:r w:rsidR="006F76C5" w:rsidRPr="00077C9E">
        <w:t>заключени</w:t>
      </w:r>
      <w:r w:rsidR="009A1AB5" w:rsidRPr="00077C9E">
        <w:t>е</w:t>
      </w:r>
      <w:r w:rsidR="006F76C5" w:rsidRPr="00077C9E">
        <w:t xml:space="preserve"> на предмет недостаточности бюджетных средств на исполнение </w:t>
      </w:r>
      <w:r w:rsidR="00980DDE" w:rsidRPr="00077C9E">
        <w:t>решений вопросов местного значения.</w:t>
      </w:r>
    </w:p>
    <w:p w:rsidR="00ED2C96" w:rsidRPr="0029438D" w:rsidRDefault="00ED2C96" w:rsidP="00B14972">
      <w:pPr>
        <w:pStyle w:val="af"/>
        <w:numPr>
          <w:ilvl w:val="0"/>
          <w:numId w:val="14"/>
        </w:numPr>
        <w:shd w:val="clear" w:color="auto" w:fill="FFFFFF" w:themeFill="background1"/>
        <w:spacing w:line="276" w:lineRule="auto"/>
        <w:jc w:val="both"/>
        <w:rPr>
          <w:b/>
        </w:rPr>
      </w:pPr>
      <w:r w:rsidRPr="0029438D">
        <w:rPr>
          <w:b/>
        </w:rPr>
        <w:t xml:space="preserve"> Сведения о </w:t>
      </w:r>
      <w:proofErr w:type="gramStart"/>
      <w:r w:rsidRPr="0029438D">
        <w:rPr>
          <w:b/>
        </w:rPr>
        <w:t>результатах</w:t>
      </w:r>
      <w:proofErr w:type="gramEnd"/>
      <w:r w:rsidRPr="0029438D">
        <w:rPr>
          <w:b/>
        </w:rPr>
        <w:t xml:space="preserve"> мероприятий </w:t>
      </w:r>
      <w:r w:rsidR="001E49FD" w:rsidRPr="0029438D">
        <w:rPr>
          <w:b/>
        </w:rPr>
        <w:t>внутреннего муниципального контроля</w:t>
      </w:r>
    </w:p>
    <w:p w:rsidR="007F137E" w:rsidRPr="0029438D" w:rsidRDefault="007F137E" w:rsidP="00B14972">
      <w:pPr>
        <w:widowControl w:val="0"/>
        <w:shd w:val="clear" w:color="auto" w:fill="FFFFFF" w:themeFill="background1"/>
        <w:autoSpaceDE w:val="0"/>
        <w:spacing w:line="276" w:lineRule="auto"/>
        <w:ind w:firstLine="567"/>
        <w:jc w:val="both"/>
        <w:rPr>
          <w:rFonts w:eastAsia="Times New Roman CYR"/>
          <w:kern w:val="1"/>
          <w:lang w:eastAsia="en-US"/>
        </w:rPr>
      </w:pPr>
      <w:r w:rsidRPr="0029438D">
        <w:rPr>
          <w:rFonts w:eastAsia="Times New Roman CYR"/>
          <w:kern w:val="1"/>
          <w:lang w:eastAsia="en-US"/>
        </w:rPr>
        <w:t>Полномочия по осуществлению внутреннего муниципального финансового контроля предусмотрены статьей 269.2. Бюджетного кодекса РФ.</w:t>
      </w:r>
    </w:p>
    <w:p w:rsidR="007F137E" w:rsidRPr="0029438D" w:rsidRDefault="007F137E" w:rsidP="00B14972">
      <w:pPr>
        <w:widowControl w:val="0"/>
        <w:shd w:val="clear" w:color="auto" w:fill="FFFFFF" w:themeFill="background1"/>
        <w:autoSpaceDE w:val="0"/>
        <w:spacing w:line="276" w:lineRule="auto"/>
        <w:ind w:firstLine="567"/>
        <w:jc w:val="both"/>
        <w:rPr>
          <w:rFonts w:eastAsia="Times New Roman CYR"/>
          <w:kern w:val="1"/>
          <w:lang w:eastAsia="en-US"/>
        </w:rPr>
      </w:pPr>
      <w:proofErr w:type="gramStart"/>
      <w:r w:rsidRPr="0029438D">
        <w:rPr>
          <w:rFonts w:eastAsia="Times New Roman CYR"/>
          <w:kern w:val="1"/>
          <w:lang w:eastAsia="en-US"/>
        </w:rPr>
        <w:t xml:space="preserve">В процессе проведения контрольных мероприятий специалистами </w:t>
      </w:r>
      <w:r w:rsidR="00FE6C27" w:rsidRPr="0029438D">
        <w:rPr>
          <w:rFonts w:eastAsia="Times New Roman CYR"/>
          <w:kern w:val="1"/>
          <w:lang w:eastAsia="en-US"/>
        </w:rPr>
        <w:t xml:space="preserve">сектора муниципального финансового контроля </w:t>
      </w:r>
      <w:r w:rsidRPr="0029438D">
        <w:rPr>
          <w:rFonts w:eastAsia="Times New Roman CYR"/>
          <w:kern w:val="1"/>
          <w:lang w:eastAsia="en-US"/>
        </w:rPr>
        <w:t>оказывалось содействие проверяемым учреждениям: в соблюдении требований бюджетного законодательства и иных нормативных правовых актов, регулирующих бюджетные правоотношения; в соблюдении полноты и достоверности отчетности об исполнении муниципальных заданий и использовании субсидий на цели, не связанных с выполнением муниципального задания; в соблюдении норм действующего законодательства в сфере закупок;</w:t>
      </w:r>
      <w:proofErr w:type="gramEnd"/>
      <w:r w:rsidRPr="0029438D">
        <w:rPr>
          <w:rFonts w:eastAsia="Times New Roman CYR"/>
          <w:kern w:val="1"/>
          <w:lang w:eastAsia="en-US"/>
        </w:rPr>
        <w:t xml:space="preserve"> в правильности ведения бюджетного (бухгалтерского) учета. </w:t>
      </w:r>
    </w:p>
    <w:p w:rsidR="007F137E" w:rsidRPr="0029438D" w:rsidRDefault="007F137E" w:rsidP="00B14972">
      <w:pPr>
        <w:widowControl w:val="0"/>
        <w:shd w:val="clear" w:color="auto" w:fill="FFFFFF" w:themeFill="background1"/>
        <w:autoSpaceDE w:val="0"/>
        <w:spacing w:line="276" w:lineRule="auto"/>
        <w:ind w:firstLine="567"/>
        <w:jc w:val="both"/>
        <w:rPr>
          <w:rFonts w:eastAsia="Times New Roman CYR"/>
          <w:kern w:val="1"/>
          <w:lang w:eastAsia="en-US"/>
        </w:rPr>
      </w:pPr>
      <w:r w:rsidRPr="0029438D">
        <w:rPr>
          <w:rFonts w:eastAsia="Times New Roman CYR"/>
          <w:kern w:val="1"/>
          <w:lang w:eastAsia="en-US"/>
        </w:rPr>
        <w:t>В отчетном периоде осуществлялось текущее планирование деятельности контрольно</w:t>
      </w:r>
      <w:r w:rsidR="00507210" w:rsidRPr="0029438D">
        <w:rPr>
          <w:rFonts w:eastAsia="Times New Roman CYR"/>
          <w:kern w:val="1"/>
          <w:lang w:eastAsia="en-US"/>
        </w:rPr>
        <w:t>го органа</w:t>
      </w:r>
      <w:r w:rsidRPr="0029438D">
        <w:rPr>
          <w:rFonts w:eastAsia="Times New Roman CYR"/>
          <w:kern w:val="1"/>
          <w:lang w:eastAsia="en-US"/>
        </w:rPr>
        <w:t xml:space="preserve">. Велась текущая переписка с организациями, предприятиями, расположенными на территории </w:t>
      </w:r>
      <w:r w:rsidR="00507210" w:rsidRPr="0029438D">
        <w:rPr>
          <w:rFonts w:eastAsia="Times New Roman CYR"/>
          <w:kern w:val="1"/>
          <w:lang w:eastAsia="en-US"/>
        </w:rPr>
        <w:t>Корткеросского</w:t>
      </w:r>
      <w:r w:rsidRPr="0029438D">
        <w:rPr>
          <w:rFonts w:eastAsia="Times New Roman CYR"/>
          <w:kern w:val="1"/>
          <w:lang w:eastAsia="en-US"/>
        </w:rPr>
        <w:t xml:space="preserve"> района. Подготавливались ответы на письма, запросы, поступающие на исполнение. Регулярно составлялась и предоставлялась периодическая отчетность в </w:t>
      </w:r>
      <w:r w:rsidR="00507210" w:rsidRPr="0029438D">
        <w:rPr>
          <w:rFonts w:eastAsia="Times New Roman CYR"/>
          <w:kern w:val="1"/>
          <w:lang w:eastAsia="en-US"/>
        </w:rPr>
        <w:t xml:space="preserve"> Минфин Республики Коми </w:t>
      </w:r>
      <w:r w:rsidRPr="0029438D">
        <w:rPr>
          <w:rFonts w:eastAsia="Times New Roman CYR"/>
          <w:kern w:val="1"/>
          <w:lang w:eastAsia="en-US"/>
        </w:rPr>
        <w:t xml:space="preserve">и разовая информация по запросам. </w:t>
      </w:r>
    </w:p>
    <w:p w:rsidR="007F137E" w:rsidRPr="0029438D" w:rsidRDefault="007F137E" w:rsidP="00B14972">
      <w:pPr>
        <w:widowControl w:val="0"/>
        <w:shd w:val="clear" w:color="auto" w:fill="FFFFFF" w:themeFill="background1"/>
        <w:autoSpaceDE w:val="0"/>
        <w:spacing w:line="276" w:lineRule="auto"/>
        <w:ind w:firstLine="567"/>
        <w:jc w:val="both"/>
        <w:rPr>
          <w:rFonts w:eastAsia="Times New Roman CYR"/>
          <w:kern w:val="1"/>
          <w:lang w:eastAsia="en-US"/>
        </w:rPr>
      </w:pPr>
      <w:r w:rsidRPr="0029438D">
        <w:rPr>
          <w:rFonts w:eastAsia="Times New Roman CYR"/>
          <w:kern w:val="1"/>
          <w:lang w:eastAsia="en-US"/>
        </w:rPr>
        <w:t xml:space="preserve">Проводилось изучение нормативных и законодательных актов, инструктивных материалов, а также изменений и дополнений к действующему законодательству и анализ практики применения законодательства по вопросам, относящимся к компетенции </w:t>
      </w:r>
      <w:r w:rsidR="00507210" w:rsidRPr="0029438D">
        <w:rPr>
          <w:rFonts w:eastAsia="Times New Roman CYR"/>
          <w:kern w:val="1"/>
          <w:lang w:eastAsia="en-US"/>
        </w:rPr>
        <w:t>сектора</w:t>
      </w:r>
      <w:r w:rsidRPr="0029438D">
        <w:rPr>
          <w:rFonts w:eastAsia="Times New Roman CYR"/>
          <w:kern w:val="1"/>
          <w:lang w:eastAsia="en-US"/>
        </w:rPr>
        <w:t>.</w:t>
      </w:r>
    </w:p>
    <w:p w:rsidR="007F137E" w:rsidRPr="0029438D" w:rsidRDefault="007F137E" w:rsidP="00B14972">
      <w:pPr>
        <w:widowControl w:val="0"/>
        <w:shd w:val="clear" w:color="auto" w:fill="FFFFFF" w:themeFill="background1"/>
        <w:autoSpaceDE w:val="0"/>
        <w:spacing w:line="276" w:lineRule="auto"/>
        <w:ind w:firstLine="567"/>
        <w:jc w:val="both"/>
        <w:rPr>
          <w:rFonts w:eastAsia="Times New Roman CYR"/>
          <w:kern w:val="1"/>
          <w:lang w:eastAsia="en-US"/>
        </w:rPr>
      </w:pPr>
      <w:r w:rsidRPr="0029438D">
        <w:rPr>
          <w:rFonts w:eastAsia="Times New Roman CYR"/>
          <w:kern w:val="1"/>
          <w:lang w:eastAsia="en-US"/>
        </w:rPr>
        <w:t>Велась работа в единой функциональной подсистеме финансово-бюджетного контроля.</w:t>
      </w:r>
    </w:p>
    <w:p w:rsidR="007F137E" w:rsidRPr="0029438D" w:rsidRDefault="007F137E" w:rsidP="00B14972">
      <w:pPr>
        <w:widowControl w:val="0"/>
        <w:shd w:val="clear" w:color="auto" w:fill="FFFFFF" w:themeFill="background1"/>
        <w:autoSpaceDE w:val="0"/>
        <w:spacing w:line="276" w:lineRule="auto"/>
        <w:ind w:firstLine="567"/>
        <w:jc w:val="both"/>
        <w:rPr>
          <w:rFonts w:eastAsia="Times New Roman CYR"/>
          <w:kern w:val="1"/>
          <w:lang w:eastAsia="en-US"/>
        </w:rPr>
      </w:pPr>
      <w:r w:rsidRPr="0029438D">
        <w:rPr>
          <w:rFonts w:eastAsia="Times New Roman CYR"/>
          <w:kern w:val="1"/>
          <w:lang w:eastAsia="en-US"/>
        </w:rPr>
        <w:t xml:space="preserve">В соответствии с правилами делопроизводства и с номенклатурой дел </w:t>
      </w:r>
      <w:r w:rsidR="00507210" w:rsidRPr="0029438D">
        <w:rPr>
          <w:rFonts w:eastAsia="Times New Roman CYR"/>
          <w:kern w:val="1"/>
          <w:lang w:eastAsia="en-US"/>
        </w:rPr>
        <w:t>сектора</w:t>
      </w:r>
      <w:r w:rsidRPr="0029438D">
        <w:rPr>
          <w:rFonts w:eastAsia="Times New Roman CYR"/>
          <w:kern w:val="1"/>
          <w:lang w:eastAsia="en-US"/>
        </w:rPr>
        <w:t xml:space="preserve"> производилась подготовка документов для последующего хранения.</w:t>
      </w:r>
    </w:p>
    <w:p w:rsidR="00ED2C96" w:rsidRPr="0029438D" w:rsidRDefault="00ED2C96" w:rsidP="00B14972">
      <w:pPr>
        <w:widowControl w:val="0"/>
        <w:shd w:val="clear" w:color="auto" w:fill="FFFFFF" w:themeFill="background1"/>
        <w:autoSpaceDE w:val="0"/>
        <w:spacing w:line="276" w:lineRule="auto"/>
        <w:ind w:firstLine="567"/>
        <w:jc w:val="both"/>
        <w:rPr>
          <w:rFonts w:eastAsia="Times New Roman CYR"/>
          <w:kern w:val="1"/>
          <w:lang w:eastAsia="en-US"/>
        </w:rPr>
      </w:pPr>
      <w:r w:rsidRPr="0029438D">
        <w:rPr>
          <w:rFonts w:eastAsia="Times New Roman CYR"/>
          <w:kern w:val="1"/>
          <w:lang w:eastAsia="en-US"/>
        </w:rPr>
        <w:t xml:space="preserve">Объем проверенных средств </w:t>
      </w:r>
      <w:r w:rsidR="00FE6C27" w:rsidRPr="0029438D">
        <w:rPr>
          <w:rFonts w:eastAsia="Times New Roman CYR"/>
          <w:kern w:val="1"/>
          <w:lang w:eastAsia="en-US"/>
        </w:rPr>
        <w:t>в 202</w:t>
      </w:r>
      <w:r w:rsidR="00077C9E">
        <w:rPr>
          <w:rFonts w:eastAsia="Times New Roman CYR"/>
          <w:kern w:val="1"/>
          <w:lang w:eastAsia="en-US"/>
        </w:rPr>
        <w:t>4</w:t>
      </w:r>
      <w:r w:rsidR="00FE6C27" w:rsidRPr="0029438D">
        <w:rPr>
          <w:rFonts w:eastAsia="Times New Roman CYR"/>
          <w:kern w:val="1"/>
          <w:lang w:eastAsia="en-US"/>
        </w:rPr>
        <w:t xml:space="preserve"> году </w:t>
      </w:r>
      <w:r w:rsidRPr="0029438D">
        <w:rPr>
          <w:rFonts w:eastAsia="Times New Roman CYR"/>
          <w:kern w:val="1"/>
          <w:lang w:eastAsia="en-US"/>
        </w:rPr>
        <w:t xml:space="preserve">составил </w:t>
      </w:r>
      <w:r w:rsidR="00026C79">
        <w:rPr>
          <w:rFonts w:eastAsia="Times New Roman CYR"/>
          <w:kern w:val="1"/>
          <w:lang w:eastAsia="en-US"/>
        </w:rPr>
        <w:t>7 147,4</w:t>
      </w:r>
      <w:r w:rsidRPr="0029438D">
        <w:rPr>
          <w:rFonts w:eastAsia="Times New Roman CYR"/>
          <w:kern w:val="1"/>
          <w:lang w:eastAsia="en-US"/>
        </w:rPr>
        <w:t xml:space="preserve"> тыс. руб.</w:t>
      </w:r>
    </w:p>
    <w:p w:rsidR="00ED2C96" w:rsidRPr="0029438D" w:rsidRDefault="00ED2C96" w:rsidP="00B14972">
      <w:pPr>
        <w:widowControl w:val="0"/>
        <w:shd w:val="clear" w:color="auto" w:fill="FFFFFF" w:themeFill="background1"/>
        <w:autoSpaceDE w:val="0"/>
        <w:spacing w:line="276" w:lineRule="auto"/>
        <w:ind w:firstLine="567"/>
        <w:jc w:val="both"/>
        <w:rPr>
          <w:rFonts w:eastAsia="Times New Roman CYR"/>
          <w:kern w:val="1"/>
          <w:lang w:eastAsia="en-US"/>
        </w:rPr>
      </w:pPr>
      <w:r w:rsidRPr="0029438D">
        <w:rPr>
          <w:rFonts w:eastAsia="Times New Roman CYR"/>
          <w:kern w:val="1"/>
          <w:lang w:eastAsia="en-US"/>
        </w:rPr>
        <w:t>В 202</w:t>
      </w:r>
      <w:r w:rsidR="00026C79">
        <w:rPr>
          <w:rFonts w:eastAsia="Times New Roman CYR"/>
          <w:kern w:val="1"/>
          <w:lang w:eastAsia="en-US"/>
        </w:rPr>
        <w:t>4</w:t>
      </w:r>
      <w:r w:rsidRPr="0029438D">
        <w:rPr>
          <w:rFonts w:eastAsia="Times New Roman CYR"/>
          <w:kern w:val="1"/>
          <w:lang w:eastAsia="en-US"/>
        </w:rPr>
        <w:t xml:space="preserve"> году Управлением финансов проведено </w:t>
      </w:r>
      <w:r w:rsidR="00026C79">
        <w:rPr>
          <w:rFonts w:eastAsia="Times New Roman CYR"/>
          <w:kern w:val="1"/>
          <w:lang w:eastAsia="en-US"/>
        </w:rPr>
        <w:t>2</w:t>
      </w:r>
      <w:r w:rsidRPr="0029438D">
        <w:rPr>
          <w:rFonts w:eastAsia="Times New Roman CYR"/>
          <w:kern w:val="1"/>
          <w:lang w:eastAsia="en-US"/>
        </w:rPr>
        <w:t xml:space="preserve"> контрольных мероприяти</w:t>
      </w:r>
      <w:r w:rsidR="00026C79">
        <w:rPr>
          <w:rFonts w:eastAsia="Times New Roman CYR"/>
          <w:kern w:val="1"/>
          <w:lang w:eastAsia="en-US"/>
        </w:rPr>
        <w:t>я</w:t>
      </w:r>
      <w:r w:rsidRPr="0029438D">
        <w:rPr>
          <w:rFonts w:eastAsia="Times New Roman CYR"/>
          <w:kern w:val="1"/>
          <w:lang w:eastAsia="en-US"/>
        </w:rPr>
        <w:t>, в том числе</w:t>
      </w:r>
      <w:r w:rsidR="00507210" w:rsidRPr="0029438D">
        <w:rPr>
          <w:rFonts w:eastAsia="Times New Roman CYR"/>
          <w:kern w:val="1"/>
          <w:lang w:eastAsia="en-US"/>
        </w:rPr>
        <w:t xml:space="preserve"> </w:t>
      </w:r>
      <w:r w:rsidR="00026C79">
        <w:rPr>
          <w:rFonts w:eastAsia="Times New Roman CYR"/>
          <w:kern w:val="1"/>
          <w:lang w:eastAsia="en-US"/>
        </w:rPr>
        <w:t>2</w:t>
      </w:r>
      <w:r w:rsidR="00507210" w:rsidRPr="0029438D">
        <w:rPr>
          <w:rFonts w:eastAsia="Times New Roman CYR"/>
          <w:kern w:val="1"/>
          <w:lang w:eastAsia="en-US"/>
        </w:rPr>
        <w:t xml:space="preserve"> контрольных мероприяти</w:t>
      </w:r>
      <w:r w:rsidR="00026C79">
        <w:rPr>
          <w:rFonts w:eastAsia="Times New Roman CYR"/>
          <w:kern w:val="1"/>
          <w:lang w:eastAsia="en-US"/>
        </w:rPr>
        <w:t>я</w:t>
      </w:r>
      <w:r w:rsidR="00507210" w:rsidRPr="0029438D">
        <w:rPr>
          <w:rFonts w:eastAsia="Times New Roman CYR"/>
          <w:kern w:val="1"/>
          <w:lang w:eastAsia="en-US"/>
        </w:rPr>
        <w:t xml:space="preserve"> в соответствии с Планом работ</w:t>
      </w:r>
      <w:r w:rsidR="00026C79">
        <w:rPr>
          <w:rFonts w:eastAsia="Times New Roman CYR"/>
          <w:kern w:val="1"/>
          <w:lang w:eastAsia="en-US"/>
        </w:rPr>
        <w:t>ы</w:t>
      </w:r>
      <w:r w:rsidRPr="0029438D">
        <w:rPr>
          <w:rFonts w:eastAsia="Times New Roman CYR"/>
          <w:kern w:val="1"/>
          <w:lang w:eastAsia="en-US"/>
        </w:rPr>
        <w:t xml:space="preserve">: </w:t>
      </w:r>
    </w:p>
    <w:p w:rsidR="00ED2C96" w:rsidRPr="0029438D" w:rsidRDefault="00ED2C96" w:rsidP="00B14972">
      <w:pPr>
        <w:widowControl w:val="0"/>
        <w:shd w:val="clear" w:color="auto" w:fill="FFFFFF" w:themeFill="background1"/>
        <w:autoSpaceDE w:val="0"/>
        <w:spacing w:line="276" w:lineRule="auto"/>
        <w:ind w:firstLine="567"/>
        <w:jc w:val="both"/>
        <w:rPr>
          <w:rFonts w:eastAsia="Times New Roman CYR"/>
          <w:kern w:val="1"/>
          <w:lang w:eastAsia="en-US"/>
        </w:rPr>
      </w:pPr>
      <w:r w:rsidRPr="0029438D">
        <w:rPr>
          <w:rFonts w:eastAsia="Times New Roman CYR"/>
          <w:kern w:val="1"/>
          <w:lang w:eastAsia="en-US"/>
        </w:rPr>
        <w:t>- </w:t>
      </w:r>
      <w:r w:rsidR="00026C79">
        <w:rPr>
          <w:rFonts w:eastAsia="Times New Roman CYR"/>
          <w:kern w:val="1"/>
          <w:lang w:eastAsia="en-US"/>
        </w:rPr>
        <w:t>1</w:t>
      </w:r>
      <w:r w:rsidRPr="0029438D">
        <w:rPr>
          <w:rFonts w:eastAsia="Times New Roman CYR"/>
          <w:kern w:val="1"/>
          <w:lang w:eastAsia="en-US"/>
        </w:rPr>
        <w:t xml:space="preserve"> ревизи</w:t>
      </w:r>
      <w:r w:rsidR="00026C79">
        <w:rPr>
          <w:rFonts w:eastAsia="Times New Roman CYR"/>
          <w:kern w:val="1"/>
          <w:lang w:eastAsia="en-US"/>
        </w:rPr>
        <w:t>я</w:t>
      </w:r>
      <w:r w:rsidRPr="0029438D">
        <w:rPr>
          <w:rFonts w:eastAsia="Times New Roman CYR"/>
          <w:kern w:val="1"/>
          <w:lang w:eastAsia="en-US"/>
        </w:rPr>
        <w:t xml:space="preserve"> финансово-хозяйственной деятельности в администраци</w:t>
      </w:r>
      <w:r w:rsidR="00026C79">
        <w:rPr>
          <w:rFonts w:eastAsia="Times New Roman CYR"/>
          <w:kern w:val="1"/>
          <w:lang w:eastAsia="en-US"/>
        </w:rPr>
        <w:t>и</w:t>
      </w:r>
      <w:r w:rsidRPr="0029438D">
        <w:rPr>
          <w:rFonts w:eastAsia="Times New Roman CYR"/>
          <w:kern w:val="1"/>
          <w:lang w:eastAsia="en-US"/>
        </w:rPr>
        <w:t xml:space="preserve"> сельск</w:t>
      </w:r>
      <w:r w:rsidR="00026C79">
        <w:rPr>
          <w:rFonts w:eastAsia="Times New Roman CYR"/>
          <w:kern w:val="1"/>
          <w:lang w:eastAsia="en-US"/>
        </w:rPr>
        <w:t>ого</w:t>
      </w:r>
      <w:r w:rsidRPr="0029438D">
        <w:rPr>
          <w:rFonts w:eastAsia="Times New Roman CYR"/>
          <w:kern w:val="1"/>
          <w:lang w:eastAsia="en-US"/>
        </w:rPr>
        <w:t xml:space="preserve"> поселени</w:t>
      </w:r>
      <w:r w:rsidR="00026C79">
        <w:rPr>
          <w:rFonts w:eastAsia="Times New Roman CYR"/>
          <w:kern w:val="1"/>
          <w:lang w:eastAsia="en-US"/>
        </w:rPr>
        <w:t>я</w:t>
      </w:r>
      <w:r w:rsidRPr="0029438D">
        <w:rPr>
          <w:rFonts w:eastAsia="Times New Roman CYR"/>
          <w:kern w:val="1"/>
          <w:lang w:eastAsia="en-US"/>
        </w:rPr>
        <w:t>.</w:t>
      </w:r>
    </w:p>
    <w:p w:rsidR="00ED2C96" w:rsidRPr="0029438D" w:rsidRDefault="00ED2C96" w:rsidP="00B14972">
      <w:pPr>
        <w:widowControl w:val="0"/>
        <w:shd w:val="clear" w:color="auto" w:fill="FFFFFF" w:themeFill="background1"/>
        <w:autoSpaceDE w:val="0"/>
        <w:spacing w:line="276" w:lineRule="auto"/>
        <w:ind w:firstLine="567"/>
        <w:jc w:val="both"/>
        <w:rPr>
          <w:rFonts w:eastAsia="Times New Roman CYR"/>
          <w:kern w:val="1"/>
          <w:lang w:eastAsia="en-US"/>
        </w:rPr>
      </w:pPr>
      <w:r w:rsidRPr="0029438D">
        <w:rPr>
          <w:rFonts w:eastAsia="Times New Roman CYR"/>
          <w:kern w:val="1"/>
          <w:lang w:eastAsia="en-US"/>
        </w:rPr>
        <w:t>- </w:t>
      </w:r>
      <w:r w:rsidR="00026C79">
        <w:rPr>
          <w:rFonts w:eastAsia="Times New Roman CYR"/>
          <w:kern w:val="1"/>
          <w:lang w:eastAsia="en-US"/>
        </w:rPr>
        <w:t>1</w:t>
      </w:r>
      <w:r w:rsidRPr="0029438D">
        <w:rPr>
          <w:rFonts w:eastAsia="Times New Roman CYR"/>
          <w:kern w:val="1"/>
          <w:lang w:eastAsia="en-US"/>
        </w:rPr>
        <w:t xml:space="preserve"> выездн</w:t>
      </w:r>
      <w:r w:rsidR="00026C79">
        <w:rPr>
          <w:rFonts w:eastAsia="Times New Roman CYR"/>
          <w:kern w:val="1"/>
          <w:lang w:eastAsia="en-US"/>
        </w:rPr>
        <w:t>ая</w:t>
      </w:r>
      <w:r w:rsidRPr="0029438D">
        <w:rPr>
          <w:rFonts w:eastAsia="Times New Roman CYR"/>
          <w:kern w:val="1"/>
          <w:lang w:eastAsia="en-US"/>
        </w:rPr>
        <w:t xml:space="preserve"> проверк</w:t>
      </w:r>
      <w:r w:rsidR="00026C79">
        <w:rPr>
          <w:rFonts w:eastAsia="Times New Roman CYR"/>
          <w:kern w:val="1"/>
          <w:lang w:eastAsia="en-US"/>
        </w:rPr>
        <w:t>а</w:t>
      </w:r>
      <w:r w:rsidRPr="0029438D">
        <w:rPr>
          <w:rFonts w:eastAsia="Times New Roman CYR"/>
          <w:kern w:val="1"/>
          <w:lang w:eastAsia="en-US"/>
        </w:rPr>
        <w:t xml:space="preserve"> соблюдения законодательства Российской Федерации и иных нормативных правовых актов о контрактной системе в сфере закупок товаров, работ, услуг для обеспечения муниципальных нужд.</w:t>
      </w:r>
    </w:p>
    <w:p w:rsidR="00026C79" w:rsidRDefault="00ED2C96" w:rsidP="00B14972">
      <w:pPr>
        <w:widowControl w:val="0"/>
        <w:shd w:val="clear" w:color="auto" w:fill="FFFFFF" w:themeFill="background1"/>
        <w:autoSpaceDE w:val="0"/>
        <w:spacing w:line="276" w:lineRule="auto"/>
        <w:ind w:firstLine="567"/>
        <w:jc w:val="both"/>
        <w:rPr>
          <w:rFonts w:eastAsia="Times New Roman CYR"/>
          <w:kern w:val="1"/>
          <w:lang w:eastAsia="en-US"/>
        </w:rPr>
      </w:pPr>
      <w:r w:rsidRPr="0029438D">
        <w:rPr>
          <w:rFonts w:eastAsia="Times New Roman CYR"/>
          <w:kern w:val="1"/>
          <w:lang w:eastAsia="en-US"/>
        </w:rPr>
        <w:t>По результатам контрольных мероприятий установлены нарушения положений нормативных правовых актов, устанавливающих требования к бухгалтерскому учету, составлению и представлению бухгалтерской (финансовой) отчетности, а также недостатки в части соблюдения законодательства о контрактной системе в сфере закупок.</w:t>
      </w:r>
      <w:r w:rsidR="00FE6C27" w:rsidRPr="0029438D">
        <w:rPr>
          <w:rFonts w:eastAsia="Times New Roman CYR"/>
          <w:kern w:val="1"/>
          <w:lang w:eastAsia="en-US"/>
        </w:rPr>
        <w:t xml:space="preserve"> </w:t>
      </w:r>
      <w:r w:rsidRPr="0029438D">
        <w:rPr>
          <w:rFonts w:eastAsia="Times New Roman CYR"/>
          <w:kern w:val="1"/>
          <w:lang w:eastAsia="en-US"/>
        </w:rPr>
        <w:t xml:space="preserve"> </w:t>
      </w:r>
      <w:r w:rsidR="00FE6C27" w:rsidRPr="0029438D">
        <w:rPr>
          <w:rFonts w:eastAsia="Times New Roman CYR"/>
          <w:kern w:val="1"/>
          <w:lang w:eastAsia="en-US"/>
        </w:rPr>
        <w:t>По итогам проведенных в 202</w:t>
      </w:r>
      <w:r w:rsidR="00F84D46">
        <w:rPr>
          <w:rFonts w:eastAsia="Times New Roman CYR"/>
          <w:kern w:val="1"/>
          <w:lang w:eastAsia="en-US"/>
        </w:rPr>
        <w:t>4</w:t>
      </w:r>
      <w:bookmarkStart w:id="0" w:name="_GoBack"/>
      <w:bookmarkEnd w:id="0"/>
      <w:r w:rsidR="00FE6C27" w:rsidRPr="0029438D">
        <w:rPr>
          <w:rFonts w:eastAsia="Times New Roman CYR"/>
          <w:kern w:val="1"/>
          <w:lang w:eastAsia="en-US"/>
        </w:rPr>
        <w:t xml:space="preserve"> году контрольных мероприятий в адрес объект</w:t>
      </w:r>
      <w:r w:rsidR="00026C79">
        <w:rPr>
          <w:rFonts w:eastAsia="Times New Roman CYR"/>
          <w:kern w:val="1"/>
          <w:lang w:eastAsia="en-US"/>
        </w:rPr>
        <w:t>а</w:t>
      </w:r>
      <w:r w:rsidR="00FE6C27" w:rsidRPr="0029438D">
        <w:rPr>
          <w:rFonts w:eastAsia="Times New Roman CYR"/>
          <w:kern w:val="1"/>
          <w:lang w:eastAsia="en-US"/>
        </w:rPr>
        <w:t xml:space="preserve"> контроля направлено </w:t>
      </w:r>
      <w:r w:rsidR="00026C79">
        <w:rPr>
          <w:rFonts w:eastAsia="Times New Roman CYR"/>
          <w:kern w:val="1"/>
          <w:lang w:eastAsia="en-US"/>
        </w:rPr>
        <w:t>1</w:t>
      </w:r>
      <w:r w:rsidR="00FE6C27" w:rsidRPr="0029438D">
        <w:rPr>
          <w:rFonts w:eastAsia="Times New Roman CYR"/>
          <w:kern w:val="1"/>
          <w:lang w:eastAsia="en-US"/>
        </w:rPr>
        <w:t xml:space="preserve"> представлени</w:t>
      </w:r>
      <w:r w:rsidR="00026C79">
        <w:rPr>
          <w:rFonts w:eastAsia="Times New Roman CYR"/>
          <w:kern w:val="1"/>
          <w:lang w:eastAsia="en-US"/>
        </w:rPr>
        <w:t>е</w:t>
      </w:r>
      <w:r w:rsidR="00FE6C27" w:rsidRPr="0029438D">
        <w:rPr>
          <w:rFonts w:eastAsia="Times New Roman CYR"/>
          <w:kern w:val="1"/>
          <w:lang w:eastAsia="en-US"/>
        </w:rPr>
        <w:t xml:space="preserve"> в целях устранения и принятия мер по устранению причин и условий выявленных нарушений. Материалы проверок в органы прокуратуры</w:t>
      </w:r>
      <w:r w:rsidR="00026C79">
        <w:rPr>
          <w:rFonts w:eastAsia="Times New Roman CYR"/>
          <w:kern w:val="1"/>
          <w:lang w:eastAsia="en-US"/>
        </w:rPr>
        <w:t xml:space="preserve"> не были направлены</w:t>
      </w:r>
      <w:r w:rsidR="00FE6C27" w:rsidRPr="0029438D">
        <w:rPr>
          <w:rFonts w:eastAsia="Times New Roman CYR"/>
          <w:kern w:val="1"/>
          <w:lang w:eastAsia="en-US"/>
        </w:rPr>
        <w:t xml:space="preserve">. </w:t>
      </w:r>
    </w:p>
    <w:p w:rsidR="00FE6C27" w:rsidRPr="0029438D" w:rsidRDefault="00FE6C27" w:rsidP="00B14972">
      <w:pPr>
        <w:widowControl w:val="0"/>
        <w:shd w:val="clear" w:color="auto" w:fill="FFFFFF" w:themeFill="background1"/>
        <w:autoSpaceDE w:val="0"/>
        <w:spacing w:line="276" w:lineRule="auto"/>
        <w:ind w:firstLine="567"/>
        <w:jc w:val="both"/>
        <w:rPr>
          <w:rFonts w:eastAsia="Times New Roman CYR"/>
          <w:kern w:val="1"/>
          <w:lang w:eastAsia="en-US"/>
        </w:rPr>
      </w:pPr>
      <w:r w:rsidRPr="0029438D">
        <w:rPr>
          <w:rFonts w:eastAsia="Times New Roman CYR"/>
          <w:kern w:val="1"/>
          <w:lang w:eastAsia="en-US"/>
        </w:rPr>
        <w:t xml:space="preserve">Уведомления о </w:t>
      </w:r>
      <w:proofErr w:type="gramStart"/>
      <w:r w:rsidRPr="0029438D">
        <w:rPr>
          <w:rFonts w:eastAsia="Times New Roman CYR"/>
          <w:kern w:val="1"/>
          <w:lang w:eastAsia="en-US"/>
        </w:rPr>
        <w:t>применении</w:t>
      </w:r>
      <w:proofErr w:type="gramEnd"/>
      <w:r w:rsidRPr="0029438D">
        <w:rPr>
          <w:rFonts w:eastAsia="Times New Roman CYR"/>
          <w:kern w:val="1"/>
          <w:lang w:eastAsia="en-US"/>
        </w:rPr>
        <w:t xml:space="preserve"> бюджетных мер принуждения не применялись.</w:t>
      </w:r>
    </w:p>
    <w:p w:rsidR="00A77F6A" w:rsidRPr="0029438D" w:rsidRDefault="00A77F6A" w:rsidP="00B14972">
      <w:pPr>
        <w:widowControl w:val="0"/>
        <w:shd w:val="clear" w:color="auto" w:fill="FFFFFF" w:themeFill="background1"/>
        <w:autoSpaceDE w:val="0"/>
        <w:spacing w:line="276" w:lineRule="auto"/>
        <w:ind w:firstLine="567"/>
        <w:jc w:val="both"/>
        <w:rPr>
          <w:rFonts w:eastAsia="Times New Roman CYR"/>
          <w:kern w:val="1"/>
          <w:lang w:eastAsia="en-US"/>
        </w:rPr>
      </w:pPr>
      <w:r w:rsidRPr="0029438D">
        <w:rPr>
          <w:rFonts w:eastAsia="Times New Roman CYR"/>
          <w:kern w:val="1"/>
          <w:lang w:eastAsia="en-US"/>
        </w:rPr>
        <w:t>Со стороны объектов контроля жалобы и исковые заявления на решения органа контроля,  а также жалобы на действие (бездействие) должностных лиц органа контроля при осуществлении ими полномочий по внутреннему финансовому контролю в 202</w:t>
      </w:r>
      <w:r w:rsidR="00026C79">
        <w:rPr>
          <w:rFonts w:eastAsia="Times New Roman CYR"/>
          <w:kern w:val="1"/>
          <w:lang w:eastAsia="en-US"/>
        </w:rPr>
        <w:t>4</w:t>
      </w:r>
      <w:r w:rsidRPr="0029438D">
        <w:rPr>
          <w:rFonts w:eastAsia="Times New Roman CYR"/>
          <w:kern w:val="1"/>
          <w:lang w:eastAsia="en-US"/>
        </w:rPr>
        <w:t xml:space="preserve"> году не поступали.</w:t>
      </w:r>
    </w:p>
    <w:p w:rsidR="000E125C" w:rsidRPr="0029438D" w:rsidRDefault="000E125C" w:rsidP="00B14972">
      <w:pPr>
        <w:widowControl w:val="0"/>
        <w:shd w:val="clear" w:color="auto" w:fill="FFFFFF" w:themeFill="background1"/>
        <w:autoSpaceDE w:val="0"/>
        <w:spacing w:line="276" w:lineRule="auto"/>
        <w:ind w:firstLine="567"/>
        <w:jc w:val="both"/>
        <w:rPr>
          <w:rFonts w:eastAsia="Times New Roman CYR"/>
          <w:kern w:val="1"/>
          <w:lang w:eastAsia="en-US"/>
        </w:rPr>
      </w:pPr>
    </w:p>
    <w:p w:rsidR="00421E4F" w:rsidRPr="0029438D" w:rsidRDefault="00421E4F" w:rsidP="00B14972">
      <w:pPr>
        <w:pStyle w:val="af"/>
        <w:widowControl w:val="0"/>
        <w:numPr>
          <w:ilvl w:val="0"/>
          <w:numId w:val="14"/>
        </w:numPr>
        <w:shd w:val="clear" w:color="auto" w:fill="FFFFFF" w:themeFill="background1"/>
        <w:autoSpaceDE w:val="0"/>
        <w:spacing w:line="276" w:lineRule="auto"/>
        <w:jc w:val="both"/>
        <w:rPr>
          <w:rFonts w:eastAsia="Times New Roman CYR"/>
          <w:b/>
          <w:kern w:val="1"/>
          <w:lang w:eastAsia="en-US"/>
        </w:rPr>
      </w:pPr>
      <w:r w:rsidRPr="0029438D">
        <w:rPr>
          <w:rFonts w:eastAsia="Times New Roman CYR"/>
          <w:b/>
          <w:kern w:val="1"/>
          <w:lang w:eastAsia="en-US"/>
        </w:rPr>
        <w:t xml:space="preserve">Сведения о </w:t>
      </w:r>
      <w:r w:rsidR="00CC78F5" w:rsidRPr="0029438D">
        <w:rPr>
          <w:rFonts w:eastAsia="Times New Roman CYR"/>
          <w:b/>
          <w:kern w:val="1"/>
          <w:lang w:eastAsia="en-US"/>
        </w:rPr>
        <w:t xml:space="preserve">деятельности </w:t>
      </w:r>
      <w:r w:rsidRPr="0029438D">
        <w:rPr>
          <w:rFonts w:eastAsia="Times New Roman CYR"/>
          <w:b/>
          <w:kern w:val="1"/>
          <w:lang w:eastAsia="en-US"/>
        </w:rPr>
        <w:t xml:space="preserve">подведомственного Управлению финансов </w:t>
      </w:r>
      <w:r w:rsidR="00CC78F5" w:rsidRPr="0029438D">
        <w:rPr>
          <w:rFonts w:eastAsia="Times New Roman CYR"/>
          <w:b/>
          <w:kern w:val="1"/>
          <w:lang w:eastAsia="en-US"/>
        </w:rPr>
        <w:lastRenderedPageBreak/>
        <w:t>муниципального казенного учреждения «Центр бухгалтерского обслуживания»</w:t>
      </w:r>
    </w:p>
    <w:p w:rsidR="00E25D88" w:rsidRPr="0029438D" w:rsidRDefault="00E25D88" w:rsidP="00B14972">
      <w:pPr>
        <w:widowControl w:val="0"/>
        <w:shd w:val="clear" w:color="auto" w:fill="FFFFFF" w:themeFill="background1"/>
        <w:autoSpaceDE w:val="0"/>
        <w:spacing w:line="276" w:lineRule="auto"/>
        <w:ind w:left="708"/>
        <w:jc w:val="both"/>
        <w:rPr>
          <w:rFonts w:eastAsia="Times New Roman CYR"/>
          <w:b/>
          <w:kern w:val="1"/>
          <w:lang w:eastAsia="en-US"/>
        </w:rPr>
      </w:pPr>
    </w:p>
    <w:p w:rsidR="00853C3A" w:rsidRPr="0029438D" w:rsidRDefault="00853C3A" w:rsidP="00B14972">
      <w:pPr>
        <w:shd w:val="clear" w:color="auto" w:fill="FFFFFF" w:themeFill="background1"/>
        <w:suppressAutoHyphens w:val="0"/>
        <w:spacing w:line="276" w:lineRule="auto"/>
        <w:jc w:val="both"/>
        <w:rPr>
          <w:lang w:eastAsia="ru-RU"/>
        </w:rPr>
      </w:pPr>
      <w:r w:rsidRPr="0029438D">
        <w:rPr>
          <w:lang w:eastAsia="ru-RU"/>
        </w:rPr>
        <w:t xml:space="preserve">       </w:t>
      </w:r>
      <w:r w:rsidRPr="0029438D">
        <w:rPr>
          <w:snapToGrid w:val="0"/>
          <w:lang w:eastAsia="ru-RU"/>
        </w:rPr>
        <w:t>В целях повышения эффективности расходования бюджетных средств, а также в целях организации квалифицированного бухгалтерского (бюджетного) учета на основе единства и унификации учетных и информационных технологий в сельских поселениях</w:t>
      </w:r>
      <w:r w:rsidR="003B4738" w:rsidRPr="0029438D">
        <w:rPr>
          <w:snapToGrid w:val="0"/>
          <w:lang w:eastAsia="ru-RU"/>
        </w:rPr>
        <w:t xml:space="preserve"> 20.09.2021 года </w:t>
      </w:r>
      <w:r w:rsidRPr="0029438D">
        <w:rPr>
          <w:lang w:eastAsia="ru-RU"/>
        </w:rPr>
        <w:t>создано муниципальное казенное учреждени</w:t>
      </w:r>
      <w:r w:rsidR="003B4738" w:rsidRPr="0029438D">
        <w:rPr>
          <w:lang w:eastAsia="ru-RU"/>
        </w:rPr>
        <w:t>е</w:t>
      </w:r>
      <w:r w:rsidRPr="0029438D">
        <w:rPr>
          <w:lang w:eastAsia="ru-RU"/>
        </w:rPr>
        <w:t>, учредителем которого  явля</w:t>
      </w:r>
      <w:r w:rsidR="003B4738" w:rsidRPr="0029438D">
        <w:rPr>
          <w:lang w:eastAsia="ru-RU"/>
        </w:rPr>
        <w:t>е</w:t>
      </w:r>
      <w:r w:rsidRPr="0029438D">
        <w:rPr>
          <w:lang w:eastAsia="ru-RU"/>
        </w:rPr>
        <w:t>тся Администрация муниципального района «Корткеросский»</w:t>
      </w:r>
      <w:r w:rsidR="003B4738" w:rsidRPr="0029438D">
        <w:rPr>
          <w:lang w:eastAsia="ru-RU"/>
        </w:rPr>
        <w:t xml:space="preserve">. МКУ «ЦБО» </w:t>
      </w:r>
      <w:r w:rsidRPr="0029438D">
        <w:rPr>
          <w:lang w:eastAsia="ru-RU"/>
        </w:rPr>
        <w:t>наход</w:t>
      </w:r>
      <w:r w:rsidR="003B4738" w:rsidRPr="0029438D">
        <w:rPr>
          <w:lang w:eastAsia="ru-RU"/>
        </w:rPr>
        <w:t>ится</w:t>
      </w:r>
      <w:r w:rsidRPr="0029438D">
        <w:rPr>
          <w:lang w:eastAsia="ru-RU"/>
        </w:rPr>
        <w:t xml:space="preserve"> в ведомственном подчинении  Управления финансов администрации муниципального района «Корткеросский».   </w:t>
      </w:r>
    </w:p>
    <w:p w:rsidR="00C02D49" w:rsidRDefault="00DE59B7" w:rsidP="00B14972">
      <w:pPr>
        <w:shd w:val="clear" w:color="auto" w:fill="FFFFFF" w:themeFill="background1"/>
        <w:suppressAutoHyphens w:val="0"/>
        <w:spacing w:line="276" w:lineRule="auto"/>
        <w:jc w:val="both"/>
        <w:rPr>
          <w:rFonts w:eastAsia="Calibri"/>
          <w:lang w:eastAsia="en-US"/>
        </w:rPr>
      </w:pPr>
      <w:r w:rsidRPr="0029438D">
        <w:rPr>
          <w:rFonts w:eastAsia="Calibri"/>
          <w:lang w:eastAsia="en-US"/>
        </w:rPr>
        <w:t xml:space="preserve">     </w:t>
      </w:r>
      <w:r w:rsidR="003B4738" w:rsidRPr="0029438D">
        <w:rPr>
          <w:rFonts w:eastAsia="Calibri"/>
          <w:lang w:eastAsia="en-US"/>
        </w:rPr>
        <w:t>У</w:t>
      </w:r>
      <w:r w:rsidR="005038EA" w:rsidRPr="0029438D">
        <w:rPr>
          <w:rFonts w:eastAsia="Calibri"/>
          <w:lang w:eastAsia="en-US"/>
        </w:rPr>
        <w:t>чреждение создано с целью централизованного ведения бухгалтерского (бюджетного) учета и финансово-хозяйственной деятельности органов местного самоуправления сельских поселений муниципального района «Корткеросский» и других муниципальных учреждений согласно заключенны</w:t>
      </w:r>
      <w:r w:rsidR="00F15123" w:rsidRPr="0029438D">
        <w:rPr>
          <w:rFonts w:eastAsia="Calibri"/>
          <w:lang w:eastAsia="en-US"/>
        </w:rPr>
        <w:t>м</w:t>
      </w:r>
      <w:r w:rsidR="005038EA" w:rsidRPr="0029438D">
        <w:rPr>
          <w:rFonts w:eastAsia="Calibri"/>
          <w:lang w:eastAsia="en-US"/>
        </w:rPr>
        <w:t xml:space="preserve"> договор</w:t>
      </w:r>
      <w:r w:rsidR="00F15123" w:rsidRPr="0029438D">
        <w:rPr>
          <w:rFonts w:eastAsia="Calibri"/>
          <w:lang w:eastAsia="en-US"/>
        </w:rPr>
        <w:t>ам</w:t>
      </w:r>
      <w:r w:rsidR="005038EA" w:rsidRPr="0029438D">
        <w:rPr>
          <w:rFonts w:eastAsia="Calibri"/>
          <w:lang w:eastAsia="en-US"/>
        </w:rPr>
        <w:t xml:space="preserve"> на обслуживание.</w:t>
      </w:r>
      <w:r w:rsidR="001C208B" w:rsidRPr="0029438D">
        <w:rPr>
          <w:rFonts w:eastAsia="Calibri"/>
          <w:lang w:eastAsia="en-US"/>
        </w:rPr>
        <w:t xml:space="preserve"> </w:t>
      </w:r>
    </w:p>
    <w:p w:rsidR="00CF2D51" w:rsidRDefault="001C208B" w:rsidP="00B14972">
      <w:pPr>
        <w:shd w:val="clear" w:color="auto" w:fill="FFFFFF" w:themeFill="background1"/>
        <w:suppressAutoHyphens w:val="0"/>
        <w:spacing w:line="276" w:lineRule="auto"/>
        <w:jc w:val="both"/>
        <w:rPr>
          <w:rFonts w:eastAsia="Calibri"/>
          <w:lang w:eastAsia="en-US"/>
        </w:rPr>
      </w:pPr>
      <w:r w:rsidRPr="00CF2D51">
        <w:rPr>
          <w:rFonts w:eastAsia="Calibri"/>
          <w:lang w:eastAsia="en-US"/>
        </w:rPr>
        <w:t>По состоянию на 01.01.202</w:t>
      </w:r>
      <w:r w:rsidR="00E26D1C" w:rsidRPr="00CF2D51">
        <w:rPr>
          <w:rFonts w:eastAsia="Calibri"/>
          <w:lang w:eastAsia="en-US"/>
        </w:rPr>
        <w:t>5</w:t>
      </w:r>
      <w:r w:rsidRPr="00CF2D51">
        <w:rPr>
          <w:rFonts w:eastAsia="Calibri"/>
          <w:lang w:eastAsia="en-US"/>
        </w:rPr>
        <w:t xml:space="preserve"> года Центром бухгалтерского обслуживания заключено </w:t>
      </w:r>
      <w:r w:rsidR="00CF2D51">
        <w:rPr>
          <w:rFonts w:eastAsia="Calibri"/>
          <w:lang w:eastAsia="en-US"/>
        </w:rPr>
        <w:t>23</w:t>
      </w:r>
      <w:r w:rsidRPr="00CF2D51">
        <w:rPr>
          <w:rFonts w:eastAsia="Calibri"/>
          <w:lang w:eastAsia="en-US"/>
        </w:rPr>
        <w:t xml:space="preserve"> договоров обслуживания. Штатная численность составляет </w:t>
      </w:r>
      <w:r w:rsidR="00CF2D51">
        <w:rPr>
          <w:rFonts w:eastAsia="Calibri"/>
          <w:lang w:eastAsia="en-US"/>
        </w:rPr>
        <w:t>13</w:t>
      </w:r>
      <w:r w:rsidRPr="00CF2D51">
        <w:rPr>
          <w:rFonts w:eastAsia="Calibri"/>
          <w:lang w:eastAsia="en-US"/>
        </w:rPr>
        <w:t xml:space="preserve"> штатных единиц, все имеют высшее образование. Имеем ряд положительных моментов по внедрению централизации бухгалтерского учета в </w:t>
      </w:r>
      <w:proofErr w:type="spellStart"/>
      <w:r w:rsidR="00F15123" w:rsidRPr="00CF2D51">
        <w:rPr>
          <w:rFonts w:eastAsia="Calibri"/>
          <w:lang w:eastAsia="en-US"/>
        </w:rPr>
        <w:t>Корткеросском</w:t>
      </w:r>
      <w:proofErr w:type="spellEnd"/>
      <w:r w:rsidRPr="00CF2D51">
        <w:rPr>
          <w:rFonts w:eastAsia="Calibri"/>
          <w:lang w:eastAsia="en-US"/>
        </w:rPr>
        <w:t xml:space="preserve"> районе. </w:t>
      </w:r>
    </w:p>
    <w:p w:rsidR="005038EA" w:rsidRPr="00CF2D51" w:rsidRDefault="001C208B" w:rsidP="00B14972">
      <w:pPr>
        <w:shd w:val="clear" w:color="auto" w:fill="FFFFFF" w:themeFill="background1"/>
        <w:suppressAutoHyphens w:val="0"/>
        <w:spacing w:line="276" w:lineRule="auto"/>
        <w:jc w:val="both"/>
        <w:rPr>
          <w:rFonts w:eastAsia="Calibri"/>
          <w:lang w:eastAsia="en-US"/>
        </w:rPr>
      </w:pPr>
      <w:r w:rsidRPr="00CF2D51">
        <w:rPr>
          <w:rFonts w:eastAsia="Calibri"/>
          <w:lang w:eastAsia="en-US"/>
        </w:rPr>
        <w:t>Это: оптимизация расходов бюджета, прозрачность движения финансовых потоков учреждений, снижение расходов на непрофильные процессы, увеличение степени достов</w:t>
      </w:r>
      <w:r w:rsidR="00F15123" w:rsidRPr="00CF2D51">
        <w:rPr>
          <w:rFonts w:eastAsia="Calibri"/>
          <w:lang w:eastAsia="en-US"/>
        </w:rPr>
        <w:t>е</w:t>
      </w:r>
      <w:r w:rsidRPr="00CF2D51">
        <w:rPr>
          <w:rFonts w:eastAsia="Calibri"/>
          <w:lang w:eastAsia="en-US"/>
        </w:rPr>
        <w:t>рности учетны</w:t>
      </w:r>
      <w:r w:rsidR="00F15123" w:rsidRPr="00CF2D51">
        <w:rPr>
          <w:rFonts w:eastAsia="Calibri"/>
          <w:lang w:eastAsia="en-US"/>
        </w:rPr>
        <w:t>х данных, оперативная подготовка всех видов отчетности, единых подход в выполнении разных задач бухгалтерского учета, понижение уровня налоговых рисков.</w:t>
      </w:r>
    </w:p>
    <w:p w:rsidR="00AF364A" w:rsidRPr="0029438D" w:rsidRDefault="00E25D88" w:rsidP="00B14972">
      <w:pPr>
        <w:shd w:val="clear" w:color="auto" w:fill="FFFFFF" w:themeFill="background1"/>
        <w:tabs>
          <w:tab w:val="left" w:pos="1418"/>
        </w:tabs>
        <w:suppressAutoHyphens w:val="0"/>
        <w:spacing w:line="276" w:lineRule="auto"/>
        <w:jc w:val="both"/>
        <w:rPr>
          <w:rFonts w:eastAsia="Calibri"/>
          <w:b/>
          <w:lang w:eastAsia="en-US"/>
        </w:rPr>
      </w:pPr>
      <w:r w:rsidRPr="00026C79">
        <w:rPr>
          <w:rFonts w:eastAsia="Calibri"/>
          <w:b/>
          <w:lang w:eastAsia="en-US"/>
        </w:rPr>
        <w:t xml:space="preserve">         </w:t>
      </w:r>
      <w:r w:rsidR="00026C79" w:rsidRPr="00026C79">
        <w:rPr>
          <w:rFonts w:eastAsia="Calibri"/>
          <w:b/>
          <w:lang w:eastAsia="en-US"/>
        </w:rPr>
        <w:t>9</w:t>
      </w:r>
      <w:r w:rsidRPr="00026C79">
        <w:rPr>
          <w:rFonts w:eastAsia="Calibri"/>
          <w:b/>
          <w:lang w:eastAsia="en-US"/>
        </w:rPr>
        <w:t>.</w:t>
      </w:r>
      <w:r w:rsidRPr="00026C79">
        <w:rPr>
          <w:rFonts w:eastAsia="Calibri"/>
          <w:lang w:eastAsia="en-US"/>
        </w:rPr>
        <w:t xml:space="preserve"> </w:t>
      </w:r>
      <w:r w:rsidR="00AF364A" w:rsidRPr="00026C79">
        <w:rPr>
          <w:rFonts w:eastAsia="Calibri"/>
          <w:b/>
          <w:lang w:eastAsia="en-US"/>
        </w:rPr>
        <w:t xml:space="preserve"> </w:t>
      </w:r>
      <w:r w:rsidR="00783A66" w:rsidRPr="0029438D">
        <w:rPr>
          <w:rFonts w:eastAsia="Calibri"/>
          <w:b/>
          <w:lang w:eastAsia="en-US"/>
        </w:rPr>
        <w:t xml:space="preserve">Определение поставщиков (подрядчиков, исполнителей) для обеспечения нужд заказчиков муниципального </w:t>
      </w:r>
      <w:r w:rsidR="00F93A99" w:rsidRPr="0029438D">
        <w:rPr>
          <w:rFonts w:eastAsia="Calibri"/>
          <w:b/>
          <w:lang w:eastAsia="en-US"/>
        </w:rPr>
        <w:t xml:space="preserve">образования муниципального </w:t>
      </w:r>
      <w:r w:rsidR="00783A66" w:rsidRPr="0029438D">
        <w:rPr>
          <w:rFonts w:eastAsia="Calibri"/>
          <w:b/>
          <w:lang w:eastAsia="en-US"/>
        </w:rPr>
        <w:t>района «Корткеросский»</w:t>
      </w:r>
    </w:p>
    <w:p w:rsidR="000E125C" w:rsidRPr="0029438D" w:rsidRDefault="000E125C" w:rsidP="00B14972">
      <w:pPr>
        <w:shd w:val="clear" w:color="auto" w:fill="FFFFFF" w:themeFill="background1"/>
        <w:tabs>
          <w:tab w:val="left" w:pos="1418"/>
        </w:tabs>
        <w:suppressAutoHyphens w:val="0"/>
        <w:spacing w:line="276" w:lineRule="auto"/>
        <w:jc w:val="both"/>
        <w:rPr>
          <w:rFonts w:eastAsia="Calibri"/>
          <w:b/>
          <w:lang w:eastAsia="en-US"/>
        </w:rPr>
      </w:pPr>
    </w:p>
    <w:p w:rsidR="00F93A99" w:rsidRPr="0029438D" w:rsidRDefault="00F93A99" w:rsidP="00B14972">
      <w:pPr>
        <w:shd w:val="clear" w:color="auto" w:fill="FFFFFF" w:themeFill="background1"/>
        <w:suppressAutoHyphens w:val="0"/>
        <w:spacing w:line="276" w:lineRule="auto"/>
        <w:ind w:firstLine="709"/>
        <w:jc w:val="both"/>
        <w:rPr>
          <w:rFonts w:eastAsia="Calibri"/>
          <w:lang w:eastAsia="en-US"/>
        </w:rPr>
      </w:pPr>
      <w:r w:rsidRPr="0029438D">
        <w:rPr>
          <w:rFonts w:eastAsia="Calibri"/>
          <w:lang w:eastAsia="en-US"/>
        </w:rPr>
        <w:t>С</w:t>
      </w:r>
      <w:r w:rsidR="001A2616" w:rsidRPr="0029438D">
        <w:rPr>
          <w:rFonts w:eastAsia="Calibri"/>
          <w:lang w:eastAsia="en-US"/>
        </w:rPr>
        <w:t xml:space="preserve"> 1 января 2019 года </w:t>
      </w:r>
      <w:bookmarkStart w:id="1" w:name="_Hlk134103189"/>
      <w:r w:rsidR="001A2616" w:rsidRPr="0029438D">
        <w:rPr>
          <w:rFonts w:eastAsia="Calibri"/>
          <w:lang w:eastAsia="en-US"/>
        </w:rPr>
        <w:t>Управление финансов</w:t>
      </w:r>
      <w:bookmarkEnd w:id="1"/>
      <w:r w:rsidR="001A2616" w:rsidRPr="0029438D">
        <w:rPr>
          <w:rFonts w:eastAsia="Calibri"/>
          <w:lang w:eastAsia="en-US"/>
        </w:rPr>
        <w:t xml:space="preserve"> администрации муниципального района «Корткеросский» наделено функциями органа, уполномоченного на определение поставщиков (подрядчиков, исполнителей) для </w:t>
      </w:r>
      <w:r w:rsidRPr="0029438D">
        <w:rPr>
          <w:rFonts w:eastAsia="Calibri"/>
          <w:lang w:eastAsia="en-US"/>
        </w:rPr>
        <w:t>обеспечения нужд</w:t>
      </w:r>
      <w:r w:rsidR="001A2616" w:rsidRPr="0029438D">
        <w:rPr>
          <w:rFonts w:eastAsia="Calibri"/>
          <w:lang w:eastAsia="en-US"/>
        </w:rPr>
        <w:t xml:space="preserve"> заказчиков муниципального </w:t>
      </w:r>
      <w:r w:rsidRPr="0029438D">
        <w:rPr>
          <w:rFonts w:eastAsia="Calibri"/>
          <w:lang w:eastAsia="en-US"/>
        </w:rPr>
        <w:t xml:space="preserve">образования муниципального </w:t>
      </w:r>
      <w:r w:rsidR="001A2616" w:rsidRPr="0029438D">
        <w:rPr>
          <w:rFonts w:eastAsia="Calibri"/>
          <w:lang w:eastAsia="en-US"/>
        </w:rPr>
        <w:t>района «Корткеросский» (далее – Уполномоченный орган).</w:t>
      </w:r>
    </w:p>
    <w:p w:rsidR="001A2616" w:rsidRPr="0029438D" w:rsidRDefault="001A2616" w:rsidP="00B14972">
      <w:pPr>
        <w:shd w:val="clear" w:color="auto" w:fill="FFFFFF" w:themeFill="background1"/>
        <w:suppressAutoHyphens w:val="0"/>
        <w:spacing w:line="276" w:lineRule="auto"/>
        <w:ind w:firstLine="709"/>
        <w:jc w:val="both"/>
        <w:rPr>
          <w:rFonts w:eastAsia="Calibri"/>
          <w:lang w:eastAsia="en-US"/>
        </w:rPr>
      </w:pPr>
      <w:r w:rsidRPr="0029438D">
        <w:rPr>
          <w:rFonts w:eastAsia="Calibri"/>
          <w:lang w:eastAsia="en-US"/>
        </w:rPr>
        <w:t>В структур</w:t>
      </w:r>
      <w:r w:rsidR="00F93A99" w:rsidRPr="0029438D">
        <w:rPr>
          <w:rFonts w:eastAsia="Calibri"/>
          <w:lang w:eastAsia="en-US"/>
        </w:rPr>
        <w:t>у</w:t>
      </w:r>
      <w:r w:rsidRPr="0029438D">
        <w:rPr>
          <w:rFonts w:eastAsia="Calibri"/>
          <w:lang w:eastAsia="en-US"/>
        </w:rPr>
        <w:t xml:space="preserve"> Управления финансов администрации муниципального района «Корткеросский» </w:t>
      </w:r>
      <w:r w:rsidR="00F93A99" w:rsidRPr="0029438D">
        <w:rPr>
          <w:rFonts w:eastAsia="Calibri"/>
          <w:lang w:eastAsia="en-US"/>
        </w:rPr>
        <w:t>входит</w:t>
      </w:r>
      <w:r w:rsidRPr="0029438D">
        <w:rPr>
          <w:rFonts w:eastAsia="Calibri"/>
          <w:lang w:eastAsia="en-US"/>
        </w:rPr>
        <w:t xml:space="preserve"> отдел закупок с двумя штатными единицами.</w:t>
      </w:r>
    </w:p>
    <w:p w:rsidR="003A3682" w:rsidRDefault="003A3682" w:rsidP="00B14972">
      <w:pPr>
        <w:ind w:firstLine="708"/>
        <w:jc w:val="both"/>
        <w:rPr>
          <w:rFonts w:eastAsia="Calibri"/>
          <w:iCs/>
          <w:lang w:eastAsia="en-US"/>
        </w:rPr>
      </w:pPr>
      <w:r w:rsidRPr="0029438D">
        <w:rPr>
          <w:rFonts w:eastAsia="Calibri"/>
          <w:iCs/>
          <w:lang w:eastAsia="en-US"/>
        </w:rPr>
        <w:t>В 202</w:t>
      </w:r>
      <w:r w:rsidR="00E26D1C">
        <w:rPr>
          <w:rFonts w:eastAsia="Calibri"/>
          <w:iCs/>
          <w:lang w:eastAsia="en-US"/>
        </w:rPr>
        <w:t>4</w:t>
      </w:r>
      <w:r w:rsidRPr="0029438D">
        <w:rPr>
          <w:rFonts w:eastAsia="Calibri"/>
          <w:iCs/>
          <w:lang w:eastAsia="en-US"/>
        </w:rPr>
        <w:t xml:space="preserve"> году в адрес Уполномоченного органа  поступило </w:t>
      </w:r>
      <w:r w:rsidR="00E26D1C">
        <w:rPr>
          <w:rFonts w:eastAsia="Calibri"/>
          <w:iCs/>
          <w:lang w:eastAsia="en-US"/>
        </w:rPr>
        <w:t>77</w:t>
      </w:r>
      <w:r w:rsidRPr="0029438D">
        <w:rPr>
          <w:rFonts w:eastAsia="Calibri"/>
          <w:iCs/>
          <w:lang w:eastAsia="en-US"/>
        </w:rPr>
        <w:t xml:space="preserve"> заяв</w:t>
      </w:r>
      <w:r w:rsidR="00E26D1C">
        <w:rPr>
          <w:rFonts w:eastAsia="Calibri"/>
          <w:iCs/>
          <w:lang w:eastAsia="en-US"/>
        </w:rPr>
        <w:t>ок</w:t>
      </w:r>
      <w:r w:rsidRPr="0029438D">
        <w:rPr>
          <w:rFonts w:eastAsia="Calibri"/>
          <w:iCs/>
          <w:lang w:eastAsia="en-US"/>
        </w:rPr>
        <w:t xml:space="preserve">  муниципальных заказчиков муниципального района «Корткеросский» на проведение торгов, на  основании которых формировались  извещения об осуществлении закупки и электронные документы. </w:t>
      </w:r>
      <w:r w:rsidR="00B14972">
        <w:rPr>
          <w:rFonts w:eastAsia="Calibri"/>
          <w:iCs/>
          <w:lang w:eastAsia="en-US"/>
        </w:rPr>
        <w:t xml:space="preserve">    </w:t>
      </w:r>
      <w:r w:rsidR="00001F2C">
        <w:rPr>
          <w:rFonts w:eastAsia="Calibri"/>
          <w:iCs/>
          <w:lang w:eastAsia="en-US"/>
        </w:rPr>
        <w:t xml:space="preserve"> </w:t>
      </w:r>
      <w:r w:rsidRPr="0029438D">
        <w:rPr>
          <w:rFonts w:eastAsia="Calibri"/>
          <w:iCs/>
          <w:lang w:eastAsia="en-US"/>
        </w:rPr>
        <w:t>Публикация извещений и документов к извещению осуществлялась при условии их соответствия требованиям действующего законодательства. В 202</w:t>
      </w:r>
      <w:r w:rsidR="00E26D1C">
        <w:rPr>
          <w:rFonts w:eastAsia="Calibri"/>
          <w:iCs/>
          <w:lang w:eastAsia="en-US"/>
        </w:rPr>
        <w:t>4</w:t>
      </w:r>
      <w:r w:rsidRPr="0029438D">
        <w:rPr>
          <w:rFonts w:eastAsia="Calibri"/>
          <w:iCs/>
          <w:lang w:eastAsia="en-US"/>
        </w:rPr>
        <w:t xml:space="preserve"> году жалоб на решения комиссии по осуществлению закупок Уполномоченного органа не поступало. Случаев возможного возникновения конфликта интересов между участниками закупки и заказчиков при осуществлении закупок конкурентными способами не выявлено.</w:t>
      </w:r>
    </w:p>
    <w:p w:rsidR="003A3682" w:rsidRPr="0029438D" w:rsidRDefault="003A3682" w:rsidP="00B14972">
      <w:pPr>
        <w:suppressAutoHyphens w:val="0"/>
        <w:ind w:firstLine="708"/>
        <w:jc w:val="both"/>
        <w:rPr>
          <w:rFonts w:eastAsia="Calibri"/>
          <w:iCs/>
          <w:lang w:eastAsia="en-US"/>
        </w:rPr>
      </w:pPr>
      <w:r w:rsidRPr="0029438D">
        <w:rPr>
          <w:rFonts w:eastAsia="Calibri"/>
          <w:iCs/>
          <w:lang w:eastAsia="en-US"/>
        </w:rPr>
        <w:t xml:space="preserve">Результат проведенного Управлением финансов анализа эффективности бюджетных расходов на закупки товаров, работ, услуг показал, что экономия бюджетных средств по завершенным конкурентным процедурам, при проведении закупок товаров, работ, услуг для обеспечения муниципальных нужд, составила </w:t>
      </w:r>
      <w:r w:rsidR="00E26D1C">
        <w:rPr>
          <w:rFonts w:eastAsia="Calibri"/>
          <w:iCs/>
          <w:lang w:eastAsia="en-US"/>
        </w:rPr>
        <w:t>12,4</w:t>
      </w:r>
      <w:r w:rsidRPr="0029438D">
        <w:rPr>
          <w:rFonts w:eastAsia="Calibri"/>
          <w:iCs/>
          <w:lang w:eastAsia="en-US"/>
        </w:rPr>
        <w:t xml:space="preserve"> млн. руб. </w:t>
      </w:r>
    </w:p>
    <w:p w:rsidR="003A3682" w:rsidRPr="0029438D" w:rsidRDefault="003A3682" w:rsidP="00B14972">
      <w:pPr>
        <w:suppressAutoHyphens w:val="0"/>
        <w:ind w:right="-108" w:firstLine="708"/>
        <w:jc w:val="both"/>
        <w:rPr>
          <w:rFonts w:eastAsia="Calibri"/>
          <w:lang w:eastAsia="en-US"/>
        </w:rPr>
      </w:pPr>
      <w:r w:rsidRPr="0029438D">
        <w:rPr>
          <w:rFonts w:eastAsia="Calibri"/>
          <w:lang w:eastAsia="en-US"/>
        </w:rPr>
        <w:t xml:space="preserve">На электронной площадке РТС - Тендер в 2023 году осуществлялись закупки малого объема. При помощи данного ресурса муниципальными заказчиками приобретались канцелярские товары, продукты питания, лакокрасочные изделия для </w:t>
      </w:r>
      <w:r w:rsidRPr="0029438D">
        <w:rPr>
          <w:lang w:eastAsia="ru-RU"/>
        </w:rPr>
        <w:t xml:space="preserve">муниципальных образовательных учреждений Управления образования администрации муниципального </w:t>
      </w:r>
      <w:r w:rsidRPr="0029438D">
        <w:rPr>
          <w:lang w:eastAsia="ru-RU"/>
        </w:rPr>
        <w:lastRenderedPageBreak/>
        <w:t>района «Корткеросский».</w:t>
      </w:r>
      <w:r w:rsidRPr="0029438D">
        <w:rPr>
          <w:rFonts w:eastAsia="Calibri"/>
          <w:lang w:eastAsia="en-US"/>
        </w:rPr>
        <w:t xml:space="preserve"> По результатам закупок экономия бюджетных средств составила 1</w:t>
      </w:r>
      <w:r w:rsidR="00E26D1C">
        <w:rPr>
          <w:rFonts w:eastAsia="Calibri"/>
          <w:lang w:eastAsia="en-US"/>
        </w:rPr>
        <w:t>7</w:t>
      </w:r>
      <w:r w:rsidRPr="0029438D">
        <w:rPr>
          <w:rFonts w:eastAsia="Calibri"/>
          <w:lang w:eastAsia="en-US"/>
        </w:rPr>
        <w:t xml:space="preserve">,0 тыс. рублей. </w:t>
      </w:r>
    </w:p>
    <w:p w:rsidR="003A3682" w:rsidRPr="0029438D" w:rsidRDefault="003A3682" w:rsidP="00B14972">
      <w:pPr>
        <w:suppressAutoHyphens w:val="0"/>
        <w:ind w:firstLine="709"/>
        <w:jc w:val="both"/>
        <w:rPr>
          <w:rFonts w:eastAsia="Calibri"/>
          <w:lang w:eastAsia="en-US"/>
        </w:rPr>
      </w:pPr>
      <w:r w:rsidRPr="0029438D">
        <w:rPr>
          <w:lang w:eastAsia="ru-RU"/>
        </w:rPr>
        <w:t>В адрес муниципальных заказчиков муниципального района «Корткеросский» направлялись разъяснительные письма по вопросам применения законодательства о контрактной системе, изменений законодательства о закупках, оптимизации закупочной деятельности.</w:t>
      </w:r>
    </w:p>
    <w:p w:rsidR="00F93A99" w:rsidRPr="0029438D" w:rsidRDefault="00F93A99" w:rsidP="00B14972">
      <w:pPr>
        <w:shd w:val="clear" w:color="auto" w:fill="FFFFFF" w:themeFill="background1"/>
        <w:suppressAutoHyphens w:val="0"/>
        <w:spacing w:line="276" w:lineRule="auto"/>
        <w:ind w:left="426" w:firstLine="850"/>
        <w:jc w:val="both"/>
        <w:rPr>
          <w:rFonts w:eastAsia="Calibri"/>
          <w:lang w:eastAsia="en-US"/>
        </w:rPr>
      </w:pPr>
    </w:p>
    <w:p w:rsidR="00843B61" w:rsidRPr="00001F2C" w:rsidRDefault="00B34D0A" w:rsidP="00001F2C">
      <w:pPr>
        <w:pStyle w:val="af"/>
        <w:numPr>
          <w:ilvl w:val="0"/>
          <w:numId w:val="19"/>
        </w:numPr>
        <w:shd w:val="clear" w:color="auto" w:fill="FFFFFF" w:themeFill="background1"/>
        <w:spacing w:line="276" w:lineRule="auto"/>
        <w:jc w:val="both"/>
        <w:rPr>
          <w:b/>
        </w:rPr>
      </w:pPr>
      <w:r w:rsidRPr="00001F2C">
        <w:rPr>
          <w:b/>
        </w:rPr>
        <w:t>П</w:t>
      </w:r>
      <w:r w:rsidR="00DF760F" w:rsidRPr="00001F2C">
        <w:rPr>
          <w:b/>
        </w:rPr>
        <w:t xml:space="preserve">ервоочередные задачи </w:t>
      </w:r>
      <w:r w:rsidR="003B4738" w:rsidRPr="00001F2C">
        <w:rPr>
          <w:b/>
        </w:rPr>
        <w:t xml:space="preserve">Управления финансов </w:t>
      </w:r>
      <w:r w:rsidR="00DF760F" w:rsidRPr="00001F2C">
        <w:rPr>
          <w:b/>
        </w:rPr>
        <w:t>в 20</w:t>
      </w:r>
      <w:r w:rsidR="00AF42EB" w:rsidRPr="00001F2C">
        <w:rPr>
          <w:b/>
        </w:rPr>
        <w:t>2</w:t>
      </w:r>
      <w:r w:rsidR="00AF5029">
        <w:rPr>
          <w:b/>
        </w:rPr>
        <w:t>5</w:t>
      </w:r>
      <w:r w:rsidR="00761B07" w:rsidRPr="00001F2C">
        <w:rPr>
          <w:b/>
        </w:rPr>
        <w:t xml:space="preserve"> году</w:t>
      </w:r>
      <w:r w:rsidR="00A91DFC" w:rsidRPr="00001F2C">
        <w:rPr>
          <w:b/>
        </w:rPr>
        <w:t>.</w:t>
      </w:r>
    </w:p>
    <w:p w:rsidR="00853C3A" w:rsidRPr="0029438D" w:rsidRDefault="00853C3A" w:rsidP="00B14972">
      <w:pPr>
        <w:pStyle w:val="ConsPlusTitle"/>
        <w:shd w:val="clear" w:color="auto" w:fill="FFFFFF" w:themeFill="background1"/>
        <w:spacing w:line="276" w:lineRule="auto"/>
        <w:ind w:firstLine="709"/>
        <w:jc w:val="both"/>
        <w:rPr>
          <w:rFonts w:ascii="Times New Roman" w:hAnsi="Times New Roman" w:cs="Times New Roman"/>
          <w:b w:val="0"/>
          <w:sz w:val="24"/>
          <w:szCs w:val="24"/>
        </w:rPr>
      </w:pPr>
    </w:p>
    <w:p w:rsidR="00A91DFC" w:rsidRPr="0029438D" w:rsidRDefault="00853C3A" w:rsidP="00001F2C">
      <w:pPr>
        <w:pStyle w:val="ConsPlusTitle"/>
        <w:shd w:val="clear" w:color="auto" w:fill="FFFFFF" w:themeFill="background1"/>
        <w:spacing w:line="276" w:lineRule="auto"/>
        <w:ind w:firstLine="709"/>
        <w:jc w:val="both"/>
        <w:rPr>
          <w:b w:val="0"/>
        </w:rPr>
      </w:pPr>
      <w:r w:rsidRPr="0029438D">
        <w:rPr>
          <w:rFonts w:ascii="Times New Roman" w:hAnsi="Times New Roman" w:cs="Times New Roman"/>
          <w:b w:val="0"/>
          <w:sz w:val="24"/>
          <w:szCs w:val="24"/>
        </w:rPr>
        <w:t>В 202</w:t>
      </w:r>
      <w:r w:rsidR="00AF5029">
        <w:rPr>
          <w:rFonts w:ascii="Times New Roman" w:hAnsi="Times New Roman" w:cs="Times New Roman"/>
          <w:b w:val="0"/>
          <w:sz w:val="24"/>
          <w:szCs w:val="24"/>
        </w:rPr>
        <w:t>5</w:t>
      </w:r>
      <w:r w:rsidRPr="0029438D">
        <w:rPr>
          <w:rFonts w:ascii="Times New Roman" w:hAnsi="Times New Roman" w:cs="Times New Roman"/>
          <w:b w:val="0"/>
          <w:sz w:val="24"/>
          <w:szCs w:val="24"/>
        </w:rPr>
        <w:t xml:space="preserve"> году перед  </w:t>
      </w:r>
      <w:r w:rsidR="00E25D88" w:rsidRPr="0029438D">
        <w:rPr>
          <w:rFonts w:ascii="Times New Roman" w:hAnsi="Times New Roman" w:cs="Times New Roman"/>
          <w:b w:val="0"/>
          <w:sz w:val="24"/>
          <w:szCs w:val="24"/>
        </w:rPr>
        <w:t>У</w:t>
      </w:r>
      <w:r w:rsidRPr="0029438D">
        <w:rPr>
          <w:rFonts w:ascii="Times New Roman" w:hAnsi="Times New Roman" w:cs="Times New Roman"/>
          <w:b w:val="0"/>
          <w:sz w:val="24"/>
          <w:szCs w:val="24"/>
        </w:rPr>
        <w:t>правлением финансов стоят следующие задачи:</w:t>
      </w:r>
    </w:p>
    <w:p w:rsidR="00761B07" w:rsidRPr="0029438D" w:rsidRDefault="000F1062" w:rsidP="00B14972">
      <w:pPr>
        <w:shd w:val="clear" w:color="auto" w:fill="FFFFFF" w:themeFill="background1"/>
        <w:spacing w:line="276" w:lineRule="auto"/>
        <w:ind w:firstLine="510"/>
        <w:jc w:val="both"/>
      </w:pPr>
      <w:r w:rsidRPr="0029438D">
        <w:t xml:space="preserve">1. </w:t>
      </w:r>
      <w:r w:rsidR="00D2462B" w:rsidRPr="0029438D">
        <w:t>Продолжение работы по а</w:t>
      </w:r>
      <w:r w:rsidR="00CC33D1" w:rsidRPr="0029438D">
        <w:t>ктуализаци</w:t>
      </w:r>
      <w:r w:rsidR="00D2462B" w:rsidRPr="0029438D">
        <w:t>и</w:t>
      </w:r>
      <w:r w:rsidR="00761B07" w:rsidRPr="0029438D">
        <w:t xml:space="preserve"> муниципальных правовых актов в части  бюджетных правоотношений.</w:t>
      </w:r>
    </w:p>
    <w:p w:rsidR="00AA1A42" w:rsidRPr="0029438D" w:rsidRDefault="003B433B" w:rsidP="00B14972">
      <w:pPr>
        <w:shd w:val="clear" w:color="auto" w:fill="FFFFFF" w:themeFill="background1"/>
        <w:spacing w:line="276" w:lineRule="auto"/>
        <w:ind w:firstLine="510"/>
        <w:jc w:val="both"/>
      </w:pPr>
      <w:r w:rsidRPr="0029438D">
        <w:t xml:space="preserve">2. </w:t>
      </w:r>
      <w:r w:rsidR="00A1506B" w:rsidRPr="0029438D">
        <w:t xml:space="preserve">Безусловное </w:t>
      </w:r>
      <w:r w:rsidR="00686452" w:rsidRPr="0029438D">
        <w:t>ис</w:t>
      </w:r>
      <w:r w:rsidR="00A1506B" w:rsidRPr="0029438D">
        <w:t>п</w:t>
      </w:r>
      <w:r w:rsidR="00AA1A42" w:rsidRPr="0029438D">
        <w:t>олнение условий Соглашения</w:t>
      </w:r>
      <w:r w:rsidR="00B33A13" w:rsidRPr="0029438D">
        <w:t xml:space="preserve">, заключаемого с главой местной администрации, получающего дотацию на выравнивание бюджетной обеспеченности за счет средств республиканского бюджета Республики Коми и (или) доходы по заменяющим указанную дотацию дополнительным нормативам отчислений от налога на доходы физических лиц. </w:t>
      </w:r>
      <w:r w:rsidRPr="0029438D">
        <w:t xml:space="preserve"> </w:t>
      </w:r>
    </w:p>
    <w:p w:rsidR="00761B07" w:rsidRPr="0029438D" w:rsidRDefault="000F1062" w:rsidP="00B14972">
      <w:pPr>
        <w:shd w:val="clear" w:color="auto" w:fill="FFFFFF" w:themeFill="background1"/>
        <w:spacing w:line="276" w:lineRule="auto"/>
        <w:ind w:firstLine="510"/>
        <w:jc w:val="both"/>
      </w:pPr>
      <w:r w:rsidRPr="0029438D">
        <w:t xml:space="preserve">3. </w:t>
      </w:r>
      <w:r w:rsidR="00CC33D1" w:rsidRPr="0029438D">
        <w:t>Конструктивное взаимодействие</w:t>
      </w:r>
      <w:r w:rsidR="00761B07" w:rsidRPr="0029438D">
        <w:t xml:space="preserve"> со структурными подразделениями администрации района, </w:t>
      </w:r>
      <w:r w:rsidR="0059396E" w:rsidRPr="0029438D">
        <w:t xml:space="preserve">республиканскими </w:t>
      </w:r>
      <w:r w:rsidR="00761B07" w:rsidRPr="0029438D">
        <w:t>структурами</w:t>
      </w:r>
      <w:r w:rsidR="0059396E" w:rsidRPr="0029438D">
        <w:t xml:space="preserve">, с </w:t>
      </w:r>
      <w:r w:rsidR="00B33A13" w:rsidRPr="0029438D">
        <w:t>М</w:t>
      </w:r>
      <w:r w:rsidR="0059396E" w:rsidRPr="0029438D">
        <w:t>инистерством финансов Республики Коми</w:t>
      </w:r>
      <w:r w:rsidR="00761B07" w:rsidRPr="0029438D">
        <w:t xml:space="preserve"> с целью </w:t>
      </w:r>
      <w:proofErr w:type="gramStart"/>
      <w:r w:rsidR="00CC33D1" w:rsidRPr="0029438D">
        <w:t>совершенствования процесса исполнения бюджета района</w:t>
      </w:r>
      <w:proofErr w:type="gramEnd"/>
      <w:r w:rsidR="00761B07" w:rsidRPr="0029438D">
        <w:t>.</w:t>
      </w:r>
    </w:p>
    <w:p w:rsidR="00761B07" w:rsidRPr="0029438D" w:rsidRDefault="000F1062" w:rsidP="00B14972">
      <w:pPr>
        <w:shd w:val="clear" w:color="auto" w:fill="FFFFFF" w:themeFill="background1"/>
        <w:spacing w:line="276" w:lineRule="auto"/>
        <w:ind w:firstLine="510"/>
        <w:jc w:val="both"/>
      </w:pPr>
      <w:r w:rsidRPr="0029438D">
        <w:t xml:space="preserve">4. </w:t>
      </w:r>
      <w:r w:rsidR="00FD14D2" w:rsidRPr="0029438D">
        <w:t>Реализация Планов</w:t>
      </w:r>
      <w:r w:rsidR="00761B07" w:rsidRPr="0029438D">
        <w:t xml:space="preserve"> мероприятий по </w:t>
      </w:r>
      <w:r w:rsidR="00C26AFF" w:rsidRPr="0029438D">
        <w:t>росту доходов и оптимизации расходов</w:t>
      </w:r>
      <w:r w:rsidR="00C26400" w:rsidRPr="0029438D">
        <w:t>.</w:t>
      </w:r>
    </w:p>
    <w:p w:rsidR="00761B07" w:rsidRPr="0029438D" w:rsidRDefault="000F1062" w:rsidP="00B14972">
      <w:pPr>
        <w:pStyle w:val="aa"/>
        <w:shd w:val="clear" w:color="auto" w:fill="FFFFFF" w:themeFill="background1"/>
        <w:spacing w:after="0" w:line="276" w:lineRule="auto"/>
        <w:ind w:left="0" w:firstLine="510"/>
        <w:jc w:val="both"/>
        <w:rPr>
          <w:rFonts w:eastAsia="Calibri"/>
        </w:rPr>
      </w:pPr>
      <w:r w:rsidRPr="0029438D">
        <w:rPr>
          <w:rFonts w:eastAsia="Calibri"/>
        </w:rPr>
        <w:t xml:space="preserve">5. </w:t>
      </w:r>
      <w:proofErr w:type="gramStart"/>
      <w:r w:rsidR="00761B07" w:rsidRPr="0029438D">
        <w:rPr>
          <w:rFonts w:eastAsia="Calibri"/>
        </w:rPr>
        <w:t xml:space="preserve">Обеспечение </w:t>
      </w:r>
      <w:r w:rsidR="00B33A13" w:rsidRPr="0029438D">
        <w:rPr>
          <w:rFonts w:eastAsia="Calibri"/>
        </w:rPr>
        <w:t>в первоочередном порядке финансирование действующих социально значимых расходных обязательств, отказ от принятия решений об установлении и исполнении новых расходных обязательств, увеличении действующих расходных обязательств, а также осуществление мер, направленные на оптимизацию, расстановку приоритетов в отношении действующих расходных обязательств.</w:t>
      </w:r>
      <w:proofErr w:type="gramEnd"/>
    </w:p>
    <w:p w:rsidR="00761B07" w:rsidRPr="0029438D" w:rsidRDefault="000F1062" w:rsidP="00B14972">
      <w:pPr>
        <w:shd w:val="clear" w:color="auto" w:fill="FFFFFF" w:themeFill="background1"/>
        <w:spacing w:line="276" w:lineRule="auto"/>
        <w:ind w:firstLine="510"/>
        <w:jc w:val="both"/>
      </w:pPr>
      <w:r w:rsidRPr="0029438D">
        <w:t xml:space="preserve">6. </w:t>
      </w:r>
      <w:r w:rsidR="00E4545E" w:rsidRPr="0029438D">
        <w:t xml:space="preserve">Осуществление </w:t>
      </w:r>
      <w:r w:rsidR="00DF760F" w:rsidRPr="0029438D">
        <w:t xml:space="preserve">работы в </w:t>
      </w:r>
      <w:proofErr w:type="gramStart"/>
      <w:r w:rsidR="00DF760F" w:rsidRPr="0029438D">
        <w:t>рамках</w:t>
      </w:r>
      <w:proofErr w:type="gramEnd"/>
      <w:r w:rsidR="00DF760F" w:rsidRPr="0029438D">
        <w:t xml:space="preserve"> муниципальных программ района, проведение оценки их эффективности.</w:t>
      </w:r>
    </w:p>
    <w:p w:rsidR="00F5453D" w:rsidRPr="0029438D" w:rsidRDefault="00A93F93" w:rsidP="00B14972">
      <w:pPr>
        <w:shd w:val="clear" w:color="auto" w:fill="FFFFFF" w:themeFill="background1"/>
        <w:spacing w:line="276" w:lineRule="auto"/>
        <w:ind w:firstLine="510"/>
        <w:jc w:val="both"/>
      </w:pPr>
      <w:r w:rsidRPr="0029438D">
        <w:t>7</w:t>
      </w:r>
      <w:r w:rsidR="002C360E" w:rsidRPr="0029438D">
        <w:t xml:space="preserve">. </w:t>
      </w:r>
      <w:r w:rsidR="006F76C5" w:rsidRPr="0029438D">
        <w:t>Повышение качества работы по своевременному и полному исполнению расходов за счет средств субсидий из республиканского бюджета Республики Коми.</w:t>
      </w:r>
    </w:p>
    <w:p w:rsidR="00761B07" w:rsidRPr="0029438D" w:rsidRDefault="00A93F93" w:rsidP="00B14972">
      <w:pPr>
        <w:shd w:val="clear" w:color="auto" w:fill="FFFFFF" w:themeFill="background1"/>
        <w:spacing w:line="276" w:lineRule="auto"/>
        <w:ind w:firstLine="510"/>
        <w:jc w:val="both"/>
        <w:rPr>
          <w:rFonts w:eastAsia="Calibri"/>
        </w:rPr>
      </w:pPr>
      <w:r w:rsidRPr="0029438D">
        <w:t>8</w:t>
      </w:r>
      <w:r w:rsidR="00622BE7" w:rsidRPr="0029438D">
        <w:t xml:space="preserve">. </w:t>
      </w:r>
      <w:r w:rsidR="00DF760F" w:rsidRPr="0029438D">
        <w:t>Обеспечение сбалансированности бюджетов сельских поселений и качественное исполнение переданных полномочий по выравниванию бюджетной обеспеченности сельских поселений</w:t>
      </w:r>
      <w:r w:rsidR="00C26AFF" w:rsidRPr="0029438D">
        <w:t xml:space="preserve"> и по формированию и исполнению бюджетов сельских поселений.</w:t>
      </w:r>
      <w:r w:rsidR="00761B07" w:rsidRPr="0029438D">
        <w:rPr>
          <w:rFonts w:eastAsia="Calibri"/>
        </w:rPr>
        <w:t xml:space="preserve"> </w:t>
      </w:r>
    </w:p>
    <w:p w:rsidR="00086B74" w:rsidRPr="0029438D" w:rsidRDefault="00A93F93" w:rsidP="00B14972">
      <w:pPr>
        <w:shd w:val="clear" w:color="auto" w:fill="FFFFFF" w:themeFill="background1"/>
        <w:spacing w:line="276" w:lineRule="auto"/>
        <w:ind w:firstLine="510"/>
        <w:jc w:val="both"/>
        <w:rPr>
          <w:rFonts w:eastAsia="Calibri"/>
        </w:rPr>
      </w:pPr>
      <w:r w:rsidRPr="0029438D">
        <w:rPr>
          <w:rFonts w:eastAsia="Calibri"/>
        </w:rPr>
        <w:t>9</w:t>
      </w:r>
      <w:r w:rsidR="00F00FA5" w:rsidRPr="0029438D">
        <w:rPr>
          <w:rFonts w:eastAsia="Calibri"/>
        </w:rPr>
        <w:t xml:space="preserve">. </w:t>
      </w:r>
      <w:r w:rsidR="00B33A13" w:rsidRPr="0029438D">
        <w:rPr>
          <w:rFonts w:eastAsia="Calibri"/>
        </w:rPr>
        <w:t>Обеспечение при планировании бюджетов в полном объеме бюджетными ассигнованиями расходов на оплату коммунальных услуг муниц</w:t>
      </w:r>
      <w:r w:rsidR="006F76C5" w:rsidRPr="0029438D">
        <w:rPr>
          <w:rFonts w:eastAsia="Calibri"/>
        </w:rPr>
        <w:t>и</w:t>
      </w:r>
      <w:r w:rsidR="00B33A13" w:rsidRPr="0029438D">
        <w:rPr>
          <w:rFonts w:eastAsia="Calibri"/>
        </w:rPr>
        <w:t>пальными учреждениями, не допускать образование просроченной кредиторской задолженности.</w:t>
      </w:r>
    </w:p>
    <w:p w:rsidR="00B33A13" w:rsidRPr="0029438D" w:rsidRDefault="00B33A13" w:rsidP="00B14972">
      <w:pPr>
        <w:shd w:val="clear" w:color="auto" w:fill="FFFFFF" w:themeFill="background1"/>
        <w:spacing w:line="276" w:lineRule="auto"/>
        <w:ind w:firstLine="510"/>
        <w:jc w:val="both"/>
        <w:rPr>
          <w:rFonts w:eastAsia="Calibri"/>
        </w:rPr>
      </w:pPr>
      <w:r w:rsidRPr="0029438D">
        <w:rPr>
          <w:rFonts w:eastAsia="Calibri"/>
        </w:rPr>
        <w:t>10.</w:t>
      </w:r>
      <w:r w:rsidR="006F76C5" w:rsidRPr="0029438D">
        <w:rPr>
          <w:rFonts w:eastAsia="Calibri"/>
        </w:rPr>
        <w:t xml:space="preserve"> Обеспечение достижения целевых показателей заработной платы по «указным» категориям работников социальной сферы с учетом соблюдения соотношения расходов на оплату труда управленческого и вспомогательного персонала.</w:t>
      </w:r>
    </w:p>
    <w:p w:rsidR="006F76C5" w:rsidRPr="0029438D" w:rsidRDefault="006F76C5" w:rsidP="00B14972">
      <w:pPr>
        <w:shd w:val="clear" w:color="auto" w:fill="FFFFFF" w:themeFill="background1"/>
        <w:spacing w:line="276" w:lineRule="auto"/>
        <w:ind w:firstLine="510"/>
        <w:jc w:val="both"/>
        <w:rPr>
          <w:rFonts w:eastAsia="Calibri"/>
        </w:rPr>
      </w:pPr>
      <w:r w:rsidRPr="0029438D">
        <w:rPr>
          <w:rFonts w:eastAsia="Calibri"/>
        </w:rPr>
        <w:t>11.Расширение практики применения проектов инициативного бюджетирования для решения вопросов местного значения.</w:t>
      </w:r>
    </w:p>
    <w:p w:rsidR="00853C3A" w:rsidRPr="0029438D" w:rsidRDefault="00853C3A" w:rsidP="00B14972">
      <w:pPr>
        <w:shd w:val="clear" w:color="auto" w:fill="FFFFFF" w:themeFill="background1"/>
        <w:spacing w:line="276" w:lineRule="auto"/>
        <w:ind w:firstLine="510"/>
        <w:jc w:val="both"/>
      </w:pPr>
      <w:r w:rsidRPr="0029438D">
        <w:t>12. Дальнейшая реализация Плана мероприятий по централизации бухгалтерского учета и отчетности</w:t>
      </w:r>
      <w:r w:rsidR="00421E4F" w:rsidRPr="0029438D">
        <w:t>.</w:t>
      </w:r>
    </w:p>
    <w:p w:rsidR="000E125C" w:rsidRPr="0029438D" w:rsidRDefault="000E125C" w:rsidP="00B14972">
      <w:pPr>
        <w:shd w:val="clear" w:color="auto" w:fill="FFFFFF" w:themeFill="background1"/>
        <w:spacing w:line="276" w:lineRule="auto"/>
        <w:ind w:firstLine="510"/>
        <w:jc w:val="both"/>
      </w:pPr>
    </w:p>
    <w:p w:rsidR="000E125C" w:rsidRPr="0029438D" w:rsidRDefault="000E125C" w:rsidP="00B14972">
      <w:pPr>
        <w:shd w:val="clear" w:color="auto" w:fill="FFFFFF" w:themeFill="background1"/>
        <w:spacing w:line="276" w:lineRule="auto"/>
        <w:ind w:firstLine="510"/>
        <w:jc w:val="both"/>
      </w:pPr>
    </w:p>
    <w:p w:rsidR="000E125C" w:rsidRPr="0029438D" w:rsidRDefault="000E125C" w:rsidP="00E25D88">
      <w:pPr>
        <w:shd w:val="clear" w:color="auto" w:fill="FFFFFF" w:themeFill="background1"/>
        <w:spacing w:line="276" w:lineRule="auto"/>
        <w:ind w:firstLine="510"/>
        <w:jc w:val="both"/>
      </w:pPr>
    </w:p>
    <w:p w:rsidR="00421E4F" w:rsidRPr="0029438D" w:rsidRDefault="00421E4F" w:rsidP="00E25D88">
      <w:pPr>
        <w:shd w:val="clear" w:color="auto" w:fill="FFFFFF" w:themeFill="background1"/>
        <w:spacing w:line="276" w:lineRule="auto"/>
        <w:ind w:firstLine="510"/>
        <w:jc w:val="both"/>
      </w:pPr>
      <w:r w:rsidRPr="0029438D">
        <w:t xml:space="preserve">Начальник Управления финансов </w:t>
      </w:r>
    </w:p>
    <w:p w:rsidR="00421E4F" w:rsidRPr="0029438D" w:rsidRDefault="00421E4F" w:rsidP="00E25D88">
      <w:pPr>
        <w:shd w:val="clear" w:color="auto" w:fill="FFFFFF" w:themeFill="background1"/>
        <w:spacing w:line="276" w:lineRule="auto"/>
        <w:ind w:firstLine="510"/>
        <w:jc w:val="both"/>
      </w:pPr>
      <w:r w:rsidRPr="0029438D">
        <w:t xml:space="preserve">Администрации </w:t>
      </w:r>
      <w:proofErr w:type="gramStart"/>
      <w:r w:rsidRPr="0029438D">
        <w:t>муниципального</w:t>
      </w:r>
      <w:proofErr w:type="gramEnd"/>
      <w:r w:rsidRPr="0029438D">
        <w:t xml:space="preserve"> </w:t>
      </w:r>
    </w:p>
    <w:p w:rsidR="00421E4F" w:rsidRPr="00E25D88" w:rsidRDefault="00421E4F" w:rsidP="00E25D88">
      <w:pPr>
        <w:shd w:val="clear" w:color="auto" w:fill="FFFFFF" w:themeFill="background1"/>
        <w:spacing w:line="276" w:lineRule="auto"/>
        <w:ind w:firstLine="510"/>
        <w:jc w:val="both"/>
        <w:rPr>
          <w:rFonts w:eastAsia="Calibri"/>
        </w:rPr>
      </w:pPr>
      <w:r w:rsidRPr="0029438D">
        <w:lastRenderedPageBreak/>
        <w:t>района «Корткеросский»</w:t>
      </w:r>
      <w:r w:rsidRPr="00E25D88">
        <w:t xml:space="preserve">                                                          </w:t>
      </w:r>
      <w:proofErr w:type="spellStart"/>
      <w:r w:rsidRPr="00E25D88">
        <w:t>В.А.Карпова</w:t>
      </w:r>
      <w:proofErr w:type="spellEnd"/>
    </w:p>
    <w:sectPr w:rsidR="00421E4F" w:rsidRPr="00E25D88">
      <w:headerReference w:type="default" r:id="rId9"/>
      <w:footerReference w:type="even" r:id="rId10"/>
      <w:footerReference w:type="default" r:id="rId11"/>
      <w:headerReference w:type="first" r:id="rId12"/>
      <w:footerReference w:type="first" r:id="rId13"/>
      <w:pgSz w:w="11906" w:h="16838"/>
      <w:pgMar w:top="463" w:right="851" w:bottom="1126" w:left="1418" w:header="390"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F47C8" w:rsidRDefault="00AF47C8">
      <w:r>
        <w:separator/>
      </w:r>
    </w:p>
  </w:endnote>
  <w:endnote w:type="continuationSeparator" w:id="0">
    <w:p w:rsidR="00AF47C8" w:rsidRDefault="00AF47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Liberation Sans">
    <w:altName w:val="Arial"/>
    <w:charset w:val="00"/>
    <w:family w:val="auto"/>
    <w:pitch w:val="default"/>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34B0" w:rsidRDefault="006634B0"/>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34B0" w:rsidRDefault="006634B0">
    <w:pPr>
      <w:pStyle w:val="a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34B0" w:rsidRDefault="006634B0"/>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F47C8" w:rsidRDefault="00AF47C8">
      <w:r>
        <w:separator/>
      </w:r>
    </w:p>
  </w:footnote>
  <w:footnote w:type="continuationSeparator" w:id="0">
    <w:p w:rsidR="00AF47C8" w:rsidRDefault="00AF47C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34B0" w:rsidRDefault="006634B0">
    <w:pPr>
      <w:pStyle w:val="a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34B0" w:rsidRDefault="006634B0"/>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name w:val="WW8Num1"/>
    <w:lvl w:ilvl="0">
      <w:start w:val="1"/>
      <w:numFmt w:val="decimal"/>
      <w:lvlText w:val="%1."/>
      <w:lvlJc w:val="left"/>
      <w:pPr>
        <w:tabs>
          <w:tab w:val="num" w:pos="0"/>
        </w:tabs>
        <w:ind w:left="1069" w:hanging="360"/>
      </w:pPr>
      <w:rPr>
        <w:rFonts w:cs="Arial"/>
      </w:rPr>
    </w:lvl>
  </w:abstractNum>
  <w:abstractNum w:abstractNumId="1">
    <w:nsid w:val="00000002"/>
    <w:multiLevelType w:val="singleLevel"/>
    <w:tmpl w:val="00000002"/>
    <w:name w:val="WW8Num2"/>
    <w:lvl w:ilvl="0">
      <w:start w:val="1"/>
      <w:numFmt w:val="decimal"/>
      <w:lvlText w:val="%1."/>
      <w:lvlJc w:val="left"/>
      <w:pPr>
        <w:tabs>
          <w:tab w:val="num" w:pos="-690"/>
        </w:tabs>
        <w:ind w:left="390" w:hanging="390"/>
      </w:pPr>
    </w:lvl>
  </w:abstractNum>
  <w:abstractNum w:abstractNumId="2">
    <w:nsid w:val="00000003"/>
    <w:multiLevelType w:val="singleLevel"/>
    <w:tmpl w:val="00000003"/>
    <w:name w:val="WW8Num3"/>
    <w:lvl w:ilvl="0">
      <w:start w:val="1"/>
      <w:numFmt w:val="decimal"/>
      <w:lvlText w:val="%1."/>
      <w:lvlJc w:val="left"/>
      <w:pPr>
        <w:tabs>
          <w:tab w:val="num" w:pos="0"/>
        </w:tabs>
        <w:ind w:left="910" w:hanging="360"/>
      </w:pPr>
    </w:lvl>
  </w:abstractNum>
  <w:abstractNum w:abstractNumId="3">
    <w:nsid w:val="00000004"/>
    <w:multiLevelType w:val="singleLevel"/>
    <w:tmpl w:val="00000004"/>
    <w:name w:val="WW8Num4"/>
    <w:lvl w:ilvl="0">
      <w:start w:val="1"/>
      <w:numFmt w:val="decimal"/>
      <w:lvlText w:val="%1."/>
      <w:lvlJc w:val="left"/>
      <w:pPr>
        <w:tabs>
          <w:tab w:val="num" w:pos="0"/>
        </w:tabs>
        <w:ind w:left="1470" w:hanging="930"/>
      </w:pPr>
    </w:lvl>
  </w:abstractNum>
  <w:abstractNum w:abstractNumId="4">
    <w:nsid w:val="00000005"/>
    <w:multiLevelType w:val="multilevel"/>
    <w:tmpl w:val="0000000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6"/>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00000006"/>
    <w:multiLevelType w:val="multilevel"/>
    <w:tmpl w:val="00000006"/>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6">
    <w:nsid w:val="00822820"/>
    <w:multiLevelType w:val="hybridMultilevel"/>
    <w:tmpl w:val="A276279E"/>
    <w:lvl w:ilvl="0" w:tplc="68E23ADE">
      <w:start w:val="10"/>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7">
    <w:nsid w:val="12A20404"/>
    <w:multiLevelType w:val="hybridMultilevel"/>
    <w:tmpl w:val="9F70FD94"/>
    <w:lvl w:ilvl="0" w:tplc="A33CAE3C">
      <w:start w:val="1"/>
      <w:numFmt w:val="bullet"/>
      <w:lvlText w:val="•"/>
      <w:lvlJc w:val="left"/>
      <w:pPr>
        <w:tabs>
          <w:tab w:val="num" w:pos="720"/>
        </w:tabs>
        <w:ind w:left="720" w:hanging="360"/>
      </w:pPr>
      <w:rPr>
        <w:rFonts w:ascii="Times New Roman" w:hAnsi="Times New Roman" w:hint="default"/>
      </w:rPr>
    </w:lvl>
    <w:lvl w:ilvl="1" w:tplc="BDE2264C" w:tentative="1">
      <w:start w:val="1"/>
      <w:numFmt w:val="bullet"/>
      <w:lvlText w:val="•"/>
      <w:lvlJc w:val="left"/>
      <w:pPr>
        <w:tabs>
          <w:tab w:val="num" w:pos="1440"/>
        </w:tabs>
        <w:ind w:left="1440" w:hanging="360"/>
      </w:pPr>
      <w:rPr>
        <w:rFonts w:ascii="Times New Roman" w:hAnsi="Times New Roman" w:hint="default"/>
      </w:rPr>
    </w:lvl>
    <w:lvl w:ilvl="2" w:tplc="883E1234" w:tentative="1">
      <w:start w:val="1"/>
      <w:numFmt w:val="bullet"/>
      <w:lvlText w:val="•"/>
      <w:lvlJc w:val="left"/>
      <w:pPr>
        <w:tabs>
          <w:tab w:val="num" w:pos="2160"/>
        </w:tabs>
        <w:ind w:left="2160" w:hanging="360"/>
      </w:pPr>
      <w:rPr>
        <w:rFonts w:ascii="Times New Roman" w:hAnsi="Times New Roman" w:hint="default"/>
      </w:rPr>
    </w:lvl>
    <w:lvl w:ilvl="3" w:tplc="D85027EE" w:tentative="1">
      <w:start w:val="1"/>
      <w:numFmt w:val="bullet"/>
      <w:lvlText w:val="•"/>
      <w:lvlJc w:val="left"/>
      <w:pPr>
        <w:tabs>
          <w:tab w:val="num" w:pos="2880"/>
        </w:tabs>
        <w:ind w:left="2880" w:hanging="360"/>
      </w:pPr>
      <w:rPr>
        <w:rFonts w:ascii="Times New Roman" w:hAnsi="Times New Roman" w:hint="default"/>
      </w:rPr>
    </w:lvl>
    <w:lvl w:ilvl="4" w:tplc="45867B8C" w:tentative="1">
      <w:start w:val="1"/>
      <w:numFmt w:val="bullet"/>
      <w:lvlText w:val="•"/>
      <w:lvlJc w:val="left"/>
      <w:pPr>
        <w:tabs>
          <w:tab w:val="num" w:pos="3600"/>
        </w:tabs>
        <w:ind w:left="3600" w:hanging="360"/>
      </w:pPr>
      <w:rPr>
        <w:rFonts w:ascii="Times New Roman" w:hAnsi="Times New Roman" w:hint="default"/>
      </w:rPr>
    </w:lvl>
    <w:lvl w:ilvl="5" w:tplc="057A625E" w:tentative="1">
      <w:start w:val="1"/>
      <w:numFmt w:val="bullet"/>
      <w:lvlText w:val="•"/>
      <w:lvlJc w:val="left"/>
      <w:pPr>
        <w:tabs>
          <w:tab w:val="num" w:pos="4320"/>
        </w:tabs>
        <w:ind w:left="4320" w:hanging="360"/>
      </w:pPr>
      <w:rPr>
        <w:rFonts w:ascii="Times New Roman" w:hAnsi="Times New Roman" w:hint="default"/>
      </w:rPr>
    </w:lvl>
    <w:lvl w:ilvl="6" w:tplc="0952E45C" w:tentative="1">
      <w:start w:val="1"/>
      <w:numFmt w:val="bullet"/>
      <w:lvlText w:val="•"/>
      <w:lvlJc w:val="left"/>
      <w:pPr>
        <w:tabs>
          <w:tab w:val="num" w:pos="5040"/>
        </w:tabs>
        <w:ind w:left="5040" w:hanging="360"/>
      </w:pPr>
      <w:rPr>
        <w:rFonts w:ascii="Times New Roman" w:hAnsi="Times New Roman" w:hint="default"/>
      </w:rPr>
    </w:lvl>
    <w:lvl w:ilvl="7" w:tplc="338E360C" w:tentative="1">
      <w:start w:val="1"/>
      <w:numFmt w:val="bullet"/>
      <w:lvlText w:val="•"/>
      <w:lvlJc w:val="left"/>
      <w:pPr>
        <w:tabs>
          <w:tab w:val="num" w:pos="5760"/>
        </w:tabs>
        <w:ind w:left="5760" w:hanging="360"/>
      </w:pPr>
      <w:rPr>
        <w:rFonts w:ascii="Times New Roman" w:hAnsi="Times New Roman" w:hint="default"/>
      </w:rPr>
    </w:lvl>
    <w:lvl w:ilvl="8" w:tplc="D5AA89E0" w:tentative="1">
      <w:start w:val="1"/>
      <w:numFmt w:val="bullet"/>
      <w:lvlText w:val="•"/>
      <w:lvlJc w:val="left"/>
      <w:pPr>
        <w:tabs>
          <w:tab w:val="num" w:pos="6480"/>
        </w:tabs>
        <w:ind w:left="6480" w:hanging="360"/>
      </w:pPr>
      <w:rPr>
        <w:rFonts w:ascii="Times New Roman" w:hAnsi="Times New Roman" w:hint="default"/>
      </w:rPr>
    </w:lvl>
  </w:abstractNum>
  <w:abstractNum w:abstractNumId="8">
    <w:nsid w:val="20482699"/>
    <w:multiLevelType w:val="hybridMultilevel"/>
    <w:tmpl w:val="DDA6AA42"/>
    <w:lvl w:ilvl="0" w:tplc="D04A4DCC">
      <w:start w:val="1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9">
    <w:nsid w:val="210D164D"/>
    <w:multiLevelType w:val="hybridMultilevel"/>
    <w:tmpl w:val="13A85D5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2F559BD"/>
    <w:multiLevelType w:val="hybridMultilevel"/>
    <w:tmpl w:val="BD9CC2D8"/>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2880700D"/>
    <w:multiLevelType w:val="hybridMultilevel"/>
    <w:tmpl w:val="A75C1136"/>
    <w:lvl w:ilvl="0" w:tplc="04190001">
      <w:start w:val="1"/>
      <w:numFmt w:val="bullet"/>
      <w:lvlText w:val=""/>
      <w:lvlJc w:val="left"/>
      <w:pPr>
        <w:tabs>
          <w:tab w:val="num" w:pos="1620"/>
        </w:tabs>
        <w:ind w:left="1620"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2">
    <w:nsid w:val="36AC12D4"/>
    <w:multiLevelType w:val="hybridMultilevel"/>
    <w:tmpl w:val="0A1E8D44"/>
    <w:lvl w:ilvl="0" w:tplc="6470A106">
      <w:start w:val="5"/>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3">
    <w:nsid w:val="48D01572"/>
    <w:multiLevelType w:val="hybridMultilevel"/>
    <w:tmpl w:val="4334A1BE"/>
    <w:lvl w:ilvl="0" w:tplc="3F1A477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4">
    <w:nsid w:val="508F469A"/>
    <w:multiLevelType w:val="hybridMultilevel"/>
    <w:tmpl w:val="561286B4"/>
    <w:lvl w:ilvl="0" w:tplc="3828C30C">
      <w:start w:val="6"/>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5">
    <w:nsid w:val="55DE5F8D"/>
    <w:multiLevelType w:val="hybridMultilevel"/>
    <w:tmpl w:val="57C0FBA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BC01C9D"/>
    <w:multiLevelType w:val="hybridMultilevel"/>
    <w:tmpl w:val="AEAEC86E"/>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5BD53951"/>
    <w:multiLevelType w:val="hybridMultilevel"/>
    <w:tmpl w:val="C5EEC94C"/>
    <w:lvl w:ilvl="0" w:tplc="A568397C">
      <w:start w:val="10"/>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8">
    <w:nsid w:val="684D1E66"/>
    <w:multiLevelType w:val="hybridMultilevel"/>
    <w:tmpl w:val="4334A1BE"/>
    <w:lvl w:ilvl="0" w:tplc="3F1A477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13"/>
  </w:num>
  <w:num w:numId="8">
    <w:abstractNumId w:val="18"/>
  </w:num>
  <w:num w:numId="9">
    <w:abstractNumId w:val="10"/>
  </w:num>
  <w:num w:numId="10">
    <w:abstractNumId w:val="16"/>
  </w:num>
  <w:num w:numId="11">
    <w:abstractNumId w:val="11"/>
  </w:num>
  <w:num w:numId="12">
    <w:abstractNumId w:val="9"/>
  </w:num>
  <w:num w:numId="13">
    <w:abstractNumId w:val="15"/>
  </w:num>
  <w:num w:numId="14">
    <w:abstractNumId w:val="14"/>
  </w:num>
  <w:num w:numId="15">
    <w:abstractNumId w:val="12"/>
  </w:num>
  <w:num w:numId="16">
    <w:abstractNumId w:val="8"/>
  </w:num>
  <w:num w:numId="17">
    <w:abstractNumId w:val="7"/>
  </w:num>
  <w:num w:numId="18">
    <w:abstractNumId w:val="6"/>
  </w:num>
  <w:num w:numId="1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5BE7"/>
    <w:rsid w:val="00001F2C"/>
    <w:rsid w:val="00002254"/>
    <w:rsid w:val="000042ED"/>
    <w:rsid w:val="00012E16"/>
    <w:rsid w:val="00012F18"/>
    <w:rsid w:val="00014353"/>
    <w:rsid w:val="00021B1D"/>
    <w:rsid w:val="00025EB4"/>
    <w:rsid w:val="00026189"/>
    <w:rsid w:val="00026772"/>
    <w:rsid w:val="00026C79"/>
    <w:rsid w:val="000342B2"/>
    <w:rsid w:val="000349C0"/>
    <w:rsid w:val="00044D93"/>
    <w:rsid w:val="000466E2"/>
    <w:rsid w:val="000515A3"/>
    <w:rsid w:val="00054F1A"/>
    <w:rsid w:val="0006383F"/>
    <w:rsid w:val="00067115"/>
    <w:rsid w:val="000705B3"/>
    <w:rsid w:val="00071ABF"/>
    <w:rsid w:val="00071D34"/>
    <w:rsid w:val="000753E9"/>
    <w:rsid w:val="00077C9E"/>
    <w:rsid w:val="00086B74"/>
    <w:rsid w:val="00092697"/>
    <w:rsid w:val="0009341C"/>
    <w:rsid w:val="00097FF1"/>
    <w:rsid w:val="000A01FF"/>
    <w:rsid w:val="000A11FE"/>
    <w:rsid w:val="000A6660"/>
    <w:rsid w:val="000B45F9"/>
    <w:rsid w:val="000B6C9B"/>
    <w:rsid w:val="000B70FE"/>
    <w:rsid w:val="000B7DB6"/>
    <w:rsid w:val="000C41D2"/>
    <w:rsid w:val="000C43B9"/>
    <w:rsid w:val="000C5F19"/>
    <w:rsid w:val="000C7194"/>
    <w:rsid w:val="000D1236"/>
    <w:rsid w:val="000D288F"/>
    <w:rsid w:val="000D73AD"/>
    <w:rsid w:val="000E125C"/>
    <w:rsid w:val="000E2149"/>
    <w:rsid w:val="000E5EE4"/>
    <w:rsid w:val="000F1062"/>
    <w:rsid w:val="000F195E"/>
    <w:rsid w:val="000F7E92"/>
    <w:rsid w:val="001001E7"/>
    <w:rsid w:val="0010609F"/>
    <w:rsid w:val="00106D6F"/>
    <w:rsid w:val="001101D4"/>
    <w:rsid w:val="00110925"/>
    <w:rsid w:val="00110D1C"/>
    <w:rsid w:val="00111C40"/>
    <w:rsid w:val="00111E89"/>
    <w:rsid w:val="0012094F"/>
    <w:rsid w:val="001236FA"/>
    <w:rsid w:val="0012634F"/>
    <w:rsid w:val="00135E80"/>
    <w:rsid w:val="00145AB6"/>
    <w:rsid w:val="001514AC"/>
    <w:rsid w:val="00155C2C"/>
    <w:rsid w:val="0016224C"/>
    <w:rsid w:val="00170F1A"/>
    <w:rsid w:val="00170F93"/>
    <w:rsid w:val="00182858"/>
    <w:rsid w:val="001837D7"/>
    <w:rsid w:val="00187889"/>
    <w:rsid w:val="001A2616"/>
    <w:rsid w:val="001B176C"/>
    <w:rsid w:val="001B38B0"/>
    <w:rsid w:val="001B4095"/>
    <w:rsid w:val="001B7558"/>
    <w:rsid w:val="001C208B"/>
    <w:rsid w:val="001C406A"/>
    <w:rsid w:val="001C467D"/>
    <w:rsid w:val="001D2CD4"/>
    <w:rsid w:val="001D31B8"/>
    <w:rsid w:val="001D4C8D"/>
    <w:rsid w:val="001D6725"/>
    <w:rsid w:val="001E49FD"/>
    <w:rsid w:val="00204CFC"/>
    <w:rsid w:val="00207170"/>
    <w:rsid w:val="002101F7"/>
    <w:rsid w:val="00212A1B"/>
    <w:rsid w:val="0021352E"/>
    <w:rsid w:val="00217B4D"/>
    <w:rsid w:val="00222299"/>
    <w:rsid w:val="00223FA3"/>
    <w:rsid w:val="002243EE"/>
    <w:rsid w:val="0023508E"/>
    <w:rsid w:val="00235459"/>
    <w:rsid w:val="00240051"/>
    <w:rsid w:val="00244839"/>
    <w:rsid w:val="002450B1"/>
    <w:rsid w:val="00264E6A"/>
    <w:rsid w:val="00276E0E"/>
    <w:rsid w:val="00281425"/>
    <w:rsid w:val="00282730"/>
    <w:rsid w:val="00292202"/>
    <w:rsid w:val="0029438D"/>
    <w:rsid w:val="0029444C"/>
    <w:rsid w:val="002A1736"/>
    <w:rsid w:val="002A22B3"/>
    <w:rsid w:val="002A4845"/>
    <w:rsid w:val="002B7B5E"/>
    <w:rsid w:val="002C360E"/>
    <w:rsid w:val="002C78B1"/>
    <w:rsid w:val="002D0FC5"/>
    <w:rsid w:val="002D3193"/>
    <w:rsid w:val="002D607A"/>
    <w:rsid w:val="002E19AE"/>
    <w:rsid w:val="002E42F9"/>
    <w:rsid w:val="002E56F2"/>
    <w:rsid w:val="002E5DEB"/>
    <w:rsid w:val="002E7F4D"/>
    <w:rsid w:val="0030212D"/>
    <w:rsid w:val="003028D3"/>
    <w:rsid w:val="003035C4"/>
    <w:rsid w:val="00304140"/>
    <w:rsid w:val="00305E56"/>
    <w:rsid w:val="00307909"/>
    <w:rsid w:val="0031166F"/>
    <w:rsid w:val="00312AF3"/>
    <w:rsid w:val="0031799A"/>
    <w:rsid w:val="003211E0"/>
    <w:rsid w:val="003307A0"/>
    <w:rsid w:val="003312AD"/>
    <w:rsid w:val="003357D2"/>
    <w:rsid w:val="00342E66"/>
    <w:rsid w:val="00352066"/>
    <w:rsid w:val="003538CC"/>
    <w:rsid w:val="00356511"/>
    <w:rsid w:val="003606A1"/>
    <w:rsid w:val="003620A8"/>
    <w:rsid w:val="00362912"/>
    <w:rsid w:val="00363BB8"/>
    <w:rsid w:val="003749E7"/>
    <w:rsid w:val="00375B56"/>
    <w:rsid w:val="0037610A"/>
    <w:rsid w:val="00376474"/>
    <w:rsid w:val="00385F7E"/>
    <w:rsid w:val="00395093"/>
    <w:rsid w:val="00395D15"/>
    <w:rsid w:val="00395EC8"/>
    <w:rsid w:val="003A3682"/>
    <w:rsid w:val="003A72B9"/>
    <w:rsid w:val="003B433B"/>
    <w:rsid w:val="003B4738"/>
    <w:rsid w:val="003C3DF1"/>
    <w:rsid w:val="003C78C9"/>
    <w:rsid w:val="003D0746"/>
    <w:rsid w:val="003D401F"/>
    <w:rsid w:val="003D5199"/>
    <w:rsid w:val="003E1478"/>
    <w:rsid w:val="003E532A"/>
    <w:rsid w:val="003F3EB2"/>
    <w:rsid w:val="004039D3"/>
    <w:rsid w:val="004062C3"/>
    <w:rsid w:val="00410335"/>
    <w:rsid w:val="00413200"/>
    <w:rsid w:val="00414EF0"/>
    <w:rsid w:val="00421E4F"/>
    <w:rsid w:val="0042487E"/>
    <w:rsid w:val="00426A70"/>
    <w:rsid w:val="0043048B"/>
    <w:rsid w:val="00455D92"/>
    <w:rsid w:val="004562AB"/>
    <w:rsid w:val="00467055"/>
    <w:rsid w:val="00470481"/>
    <w:rsid w:val="004713DA"/>
    <w:rsid w:val="00472B61"/>
    <w:rsid w:val="004767E9"/>
    <w:rsid w:val="00476CAC"/>
    <w:rsid w:val="00482E96"/>
    <w:rsid w:val="00482FF1"/>
    <w:rsid w:val="00486239"/>
    <w:rsid w:val="00487201"/>
    <w:rsid w:val="00487F25"/>
    <w:rsid w:val="00494340"/>
    <w:rsid w:val="00496978"/>
    <w:rsid w:val="00497DAF"/>
    <w:rsid w:val="004A171B"/>
    <w:rsid w:val="004A2E3B"/>
    <w:rsid w:val="004A6F48"/>
    <w:rsid w:val="004A786F"/>
    <w:rsid w:val="004B157B"/>
    <w:rsid w:val="004B17EC"/>
    <w:rsid w:val="004B1F15"/>
    <w:rsid w:val="004B7D1D"/>
    <w:rsid w:val="004C2D5D"/>
    <w:rsid w:val="004C4D11"/>
    <w:rsid w:val="004D092E"/>
    <w:rsid w:val="004D380A"/>
    <w:rsid w:val="004E2B71"/>
    <w:rsid w:val="004F4C50"/>
    <w:rsid w:val="00502279"/>
    <w:rsid w:val="00502CB2"/>
    <w:rsid w:val="005038EA"/>
    <w:rsid w:val="00504EBB"/>
    <w:rsid w:val="00507210"/>
    <w:rsid w:val="005101D2"/>
    <w:rsid w:val="0051442C"/>
    <w:rsid w:val="005158D8"/>
    <w:rsid w:val="00521F57"/>
    <w:rsid w:val="00525A8D"/>
    <w:rsid w:val="00527B26"/>
    <w:rsid w:val="005310AA"/>
    <w:rsid w:val="00533E03"/>
    <w:rsid w:val="00541178"/>
    <w:rsid w:val="0054294B"/>
    <w:rsid w:val="00543D24"/>
    <w:rsid w:val="00546FA3"/>
    <w:rsid w:val="005476A6"/>
    <w:rsid w:val="0055023C"/>
    <w:rsid w:val="00561420"/>
    <w:rsid w:val="00563233"/>
    <w:rsid w:val="005638C6"/>
    <w:rsid w:val="00564416"/>
    <w:rsid w:val="005715E0"/>
    <w:rsid w:val="00573AC3"/>
    <w:rsid w:val="00580D23"/>
    <w:rsid w:val="00584ECC"/>
    <w:rsid w:val="0059396E"/>
    <w:rsid w:val="005A5AFC"/>
    <w:rsid w:val="005A7CE4"/>
    <w:rsid w:val="005B1E2E"/>
    <w:rsid w:val="005B5726"/>
    <w:rsid w:val="005C1DA3"/>
    <w:rsid w:val="005C402A"/>
    <w:rsid w:val="005C7198"/>
    <w:rsid w:val="005D022C"/>
    <w:rsid w:val="005D07AB"/>
    <w:rsid w:val="005D18E1"/>
    <w:rsid w:val="005E3181"/>
    <w:rsid w:val="005E48EE"/>
    <w:rsid w:val="005F129E"/>
    <w:rsid w:val="005F337F"/>
    <w:rsid w:val="005F5796"/>
    <w:rsid w:val="005F716B"/>
    <w:rsid w:val="00603469"/>
    <w:rsid w:val="00610019"/>
    <w:rsid w:val="0061596E"/>
    <w:rsid w:val="00616F04"/>
    <w:rsid w:val="00617C5B"/>
    <w:rsid w:val="00617EED"/>
    <w:rsid w:val="006211EB"/>
    <w:rsid w:val="00622BE7"/>
    <w:rsid w:val="006276A5"/>
    <w:rsid w:val="006303EA"/>
    <w:rsid w:val="00636E9A"/>
    <w:rsid w:val="00637B05"/>
    <w:rsid w:val="00641946"/>
    <w:rsid w:val="00657ADD"/>
    <w:rsid w:val="006601B2"/>
    <w:rsid w:val="006634B0"/>
    <w:rsid w:val="00666C0F"/>
    <w:rsid w:val="00680183"/>
    <w:rsid w:val="00682DF1"/>
    <w:rsid w:val="0068500F"/>
    <w:rsid w:val="00686452"/>
    <w:rsid w:val="00687C80"/>
    <w:rsid w:val="006A338B"/>
    <w:rsid w:val="006B0B51"/>
    <w:rsid w:val="006B239A"/>
    <w:rsid w:val="006B46D6"/>
    <w:rsid w:val="006B4B11"/>
    <w:rsid w:val="006B4F21"/>
    <w:rsid w:val="006B5E51"/>
    <w:rsid w:val="006B616D"/>
    <w:rsid w:val="006D0D4E"/>
    <w:rsid w:val="006D721D"/>
    <w:rsid w:val="006E2D5D"/>
    <w:rsid w:val="006E5BE7"/>
    <w:rsid w:val="006E788B"/>
    <w:rsid w:val="006F2C1D"/>
    <w:rsid w:val="006F4B50"/>
    <w:rsid w:val="006F586B"/>
    <w:rsid w:val="006F69B0"/>
    <w:rsid w:val="006F76C5"/>
    <w:rsid w:val="00705685"/>
    <w:rsid w:val="00705B30"/>
    <w:rsid w:val="00712E79"/>
    <w:rsid w:val="00721624"/>
    <w:rsid w:val="007221F3"/>
    <w:rsid w:val="00722905"/>
    <w:rsid w:val="00723956"/>
    <w:rsid w:val="00727CD3"/>
    <w:rsid w:val="00727FE4"/>
    <w:rsid w:val="00732152"/>
    <w:rsid w:val="00732F6A"/>
    <w:rsid w:val="00736DA3"/>
    <w:rsid w:val="007371B0"/>
    <w:rsid w:val="00740DE9"/>
    <w:rsid w:val="00742870"/>
    <w:rsid w:val="00752661"/>
    <w:rsid w:val="00753FEB"/>
    <w:rsid w:val="00756434"/>
    <w:rsid w:val="00760CE7"/>
    <w:rsid w:val="00761B07"/>
    <w:rsid w:val="00765474"/>
    <w:rsid w:val="00773346"/>
    <w:rsid w:val="00782C19"/>
    <w:rsid w:val="00783A66"/>
    <w:rsid w:val="00784957"/>
    <w:rsid w:val="007873D3"/>
    <w:rsid w:val="0079065D"/>
    <w:rsid w:val="00793BF4"/>
    <w:rsid w:val="00794380"/>
    <w:rsid w:val="007A5A94"/>
    <w:rsid w:val="007A6098"/>
    <w:rsid w:val="007A7CBF"/>
    <w:rsid w:val="007C7EFF"/>
    <w:rsid w:val="007D4E16"/>
    <w:rsid w:val="007E2720"/>
    <w:rsid w:val="007E4710"/>
    <w:rsid w:val="007E70D0"/>
    <w:rsid w:val="007E7D9D"/>
    <w:rsid w:val="007F137E"/>
    <w:rsid w:val="007F7771"/>
    <w:rsid w:val="008021C9"/>
    <w:rsid w:val="00807C7B"/>
    <w:rsid w:val="008117C5"/>
    <w:rsid w:val="00815FF4"/>
    <w:rsid w:val="008209D8"/>
    <w:rsid w:val="00820CF2"/>
    <w:rsid w:val="00823C6D"/>
    <w:rsid w:val="00825BC4"/>
    <w:rsid w:val="00830189"/>
    <w:rsid w:val="008376DB"/>
    <w:rsid w:val="008410DB"/>
    <w:rsid w:val="00843098"/>
    <w:rsid w:val="008437FB"/>
    <w:rsid w:val="00843B61"/>
    <w:rsid w:val="00845A76"/>
    <w:rsid w:val="00846417"/>
    <w:rsid w:val="008464A1"/>
    <w:rsid w:val="008470AC"/>
    <w:rsid w:val="0085147E"/>
    <w:rsid w:val="00853C3A"/>
    <w:rsid w:val="00854B68"/>
    <w:rsid w:val="00863A17"/>
    <w:rsid w:val="00872317"/>
    <w:rsid w:val="00875102"/>
    <w:rsid w:val="00876608"/>
    <w:rsid w:val="0088164E"/>
    <w:rsid w:val="0088425A"/>
    <w:rsid w:val="00894847"/>
    <w:rsid w:val="008A0BA8"/>
    <w:rsid w:val="008A2211"/>
    <w:rsid w:val="008B0B0B"/>
    <w:rsid w:val="008B1450"/>
    <w:rsid w:val="008B1613"/>
    <w:rsid w:val="008B236D"/>
    <w:rsid w:val="008C3809"/>
    <w:rsid w:val="008C6BA1"/>
    <w:rsid w:val="008D1E94"/>
    <w:rsid w:val="008D4C39"/>
    <w:rsid w:val="008D53E0"/>
    <w:rsid w:val="008D646D"/>
    <w:rsid w:val="008D6964"/>
    <w:rsid w:val="008E33DE"/>
    <w:rsid w:val="008E57C1"/>
    <w:rsid w:val="008F0EA4"/>
    <w:rsid w:val="008F1105"/>
    <w:rsid w:val="008F4CB2"/>
    <w:rsid w:val="008F6F2E"/>
    <w:rsid w:val="008F7CAA"/>
    <w:rsid w:val="0090201C"/>
    <w:rsid w:val="00903987"/>
    <w:rsid w:val="0091065F"/>
    <w:rsid w:val="00911770"/>
    <w:rsid w:val="00911790"/>
    <w:rsid w:val="00912BA4"/>
    <w:rsid w:val="00913AF4"/>
    <w:rsid w:val="00915501"/>
    <w:rsid w:val="0092009E"/>
    <w:rsid w:val="0092087B"/>
    <w:rsid w:val="00920E44"/>
    <w:rsid w:val="0092628A"/>
    <w:rsid w:val="00927B90"/>
    <w:rsid w:val="009328EE"/>
    <w:rsid w:val="00933ED9"/>
    <w:rsid w:val="00941367"/>
    <w:rsid w:val="00941928"/>
    <w:rsid w:val="00943CAE"/>
    <w:rsid w:val="00947F94"/>
    <w:rsid w:val="0096243D"/>
    <w:rsid w:val="00965247"/>
    <w:rsid w:val="009746EC"/>
    <w:rsid w:val="00980DDE"/>
    <w:rsid w:val="00981A7F"/>
    <w:rsid w:val="009836D6"/>
    <w:rsid w:val="009857AA"/>
    <w:rsid w:val="009863F3"/>
    <w:rsid w:val="00990482"/>
    <w:rsid w:val="00990E95"/>
    <w:rsid w:val="00997A6D"/>
    <w:rsid w:val="009A1AB5"/>
    <w:rsid w:val="009A22B2"/>
    <w:rsid w:val="009A2CFE"/>
    <w:rsid w:val="009A3D91"/>
    <w:rsid w:val="009B547F"/>
    <w:rsid w:val="009B60CA"/>
    <w:rsid w:val="009B71C6"/>
    <w:rsid w:val="009C5069"/>
    <w:rsid w:val="009C7D67"/>
    <w:rsid w:val="009D0DB0"/>
    <w:rsid w:val="009D7870"/>
    <w:rsid w:val="009E0D2E"/>
    <w:rsid w:val="009F04FE"/>
    <w:rsid w:val="009F16F2"/>
    <w:rsid w:val="009F39AA"/>
    <w:rsid w:val="009F3D2C"/>
    <w:rsid w:val="009F447E"/>
    <w:rsid w:val="009F735D"/>
    <w:rsid w:val="009F7C4C"/>
    <w:rsid w:val="00A0150B"/>
    <w:rsid w:val="00A01C2F"/>
    <w:rsid w:val="00A1222C"/>
    <w:rsid w:val="00A1506B"/>
    <w:rsid w:val="00A20552"/>
    <w:rsid w:val="00A24A21"/>
    <w:rsid w:val="00A26AAC"/>
    <w:rsid w:val="00A33091"/>
    <w:rsid w:val="00A41386"/>
    <w:rsid w:val="00A43D4C"/>
    <w:rsid w:val="00A46430"/>
    <w:rsid w:val="00A46B40"/>
    <w:rsid w:val="00A510A1"/>
    <w:rsid w:val="00A54496"/>
    <w:rsid w:val="00A54D9F"/>
    <w:rsid w:val="00A55EE6"/>
    <w:rsid w:val="00A5675A"/>
    <w:rsid w:val="00A633E0"/>
    <w:rsid w:val="00A65C31"/>
    <w:rsid w:val="00A66270"/>
    <w:rsid w:val="00A71086"/>
    <w:rsid w:val="00A77F6A"/>
    <w:rsid w:val="00A919EE"/>
    <w:rsid w:val="00A91C77"/>
    <w:rsid w:val="00A91DFC"/>
    <w:rsid w:val="00A93F93"/>
    <w:rsid w:val="00A96C34"/>
    <w:rsid w:val="00A977EC"/>
    <w:rsid w:val="00AA1A42"/>
    <w:rsid w:val="00AA6C02"/>
    <w:rsid w:val="00AB6079"/>
    <w:rsid w:val="00AC1F10"/>
    <w:rsid w:val="00AC54F6"/>
    <w:rsid w:val="00AC5D8A"/>
    <w:rsid w:val="00AC7FDA"/>
    <w:rsid w:val="00AD0A4D"/>
    <w:rsid w:val="00AD1060"/>
    <w:rsid w:val="00AD2331"/>
    <w:rsid w:val="00AD3994"/>
    <w:rsid w:val="00AD5906"/>
    <w:rsid w:val="00AD6B75"/>
    <w:rsid w:val="00AE0C6B"/>
    <w:rsid w:val="00AE1FBD"/>
    <w:rsid w:val="00AE6556"/>
    <w:rsid w:val="00AF364A"/>
    <w:rsid w:val="00AF3978"/>
    <w:rsid w:val="00AF42EB"/>
    <w:rsid w:val="00AF47C8"/>
    <w:rsid w:val="00AF5029"/>
    <w:rsid w:val="00AF6B7F"/>
    <w:rsid w:val="00AF7C86"/>
    <w:rsid w:val="00AF7D58"/>
    <w:rsid w:val="00B00A68"/>
    <w:rsid w:val="00B03F21"/>
    <w:rsid w:val="00B0630D"/>
    <w:rsid w:val="00B14972"/>
    <w:rsid w:val="00B22EF1"/>
    <w:rsid w:val="00B249EF"/>
    <w:rsid w:val="00B30FEB"/>
    <w:rsid w:val="00B31FCF"/>
    <w:rsid w:val="00B327CE"/>
    <w:rsid w:val="00B33A13"/>
    <w:rsid w:val="00B33F40"/>
    <w:rsid w:val="00B34D0A"/>
    <w:rsid w:val="00B41E8F"/>
    <w:rsid w:val="00B53A5A"/>
    <w:rsid w:val="00B54F3D"/>
    <w:rsid w:val="00B57A1A"/>
    <w:rsid w:val="00B612C2"/>
    <w:rsid w:val="00B66E81"/>
    <w:rsid w:val="00B70B71"/>
    <w:rsid w:val="00B72BD5"/>
    <w:rsid w:val="00B749C9"/>
    <w:rsid w:val="00B84F81"/>
    <w:rsid w:val="00B8682F"/>
    <w:rsid w:val="00B87477"/>
    <w:rsid w:val="00B90BD6"/>
    <w:rsid w:val="00B96B8F"/>
    <w:rsid w:val="00BA1E24"/>
    <w:rsid w:val="00BA4AC2"/>
    <w:rsid w:val="00BA780E"/>
    <w:rsid w:val="00BB210C"/>
    <w:rsid w:val="00BC54F7"/>
    <w:rsid w:val="00BC5C68"/>
    <w:rsid w:val="00BD4E68"/>
    <w:rsid w:val="00BE0ACF"/>
    <w:rsid w:val="00BE1F80"/>
    <w:rsid w:val="00BE58F7"/>
    <w:rsid w:val="00BE5B80"/>
    <w:rsid w:val="00BE6EAD"/>
    <w:rsid w:val="00BF0463"/>
    <w:rsid w:val="00BF75ED"/>
    <w:rsid w:val="00C02D49"/>
    <w:rsid w:val="00C04D81"/>
    <w:rsid w:val="00C111EE"/>
    <w:rsid w:val="00C13D2A"/>
    <w:rsid w:val="00C13E75"/>
    <w:rsid w:val="00C25890"/>
    <w:rsid w:val="00C2597A"/>
    <w:rsid w:val="00C26400"/>
    <w:rsid w:val="00C26AFF"/>
    <w:rsid w:val="00C3373A"/>
    <w:rsid w:val="00C468BD"/>
    <w:rsid w:val="00C47B43"/>
    <w:rsid w:val="00C5334D"/>
    <w:rsid w:val="00C53AFF"/>
    <w:rsid w:val="00C606D3"/>
    <w:rsid w:val="00C61551"/>
    <w:rsid w:val="00C63C22"/>
    <w:rsid w:val="00C6534C"/>
    <w:rsid w:val="00C6668A"/>
    <w:rsid w:val="00C67EA1"/>
    <w:rsid w:val="00C70F81"/>
    <w:rsid w:val="00C82A2D"/>
    <w:rsid w:val="00C90BA9"/>
    <w:rsid w:val="00C91413"/>
    <w:rsid w:val="00C9747F"/>
    <w:rsid w:val="00CA5D89"/>
    <w:rsid w:val="00CA75AF"/>
    <w:rsid w:val="00CB18D0"/>
    <w:rsid w:val="00CB20D1"/>
    <w:rsid w:val="00CB5584"/>
    <w:rsid w:val="00CC1556"/>
    <w:rsid w:val="00CC33D1"/>
    <w:rsid w:val="00CC514B"/>
    <w:rsid w:val="00CC78F5"/>
    <w:rsid w:val="00CD1126"/>
    <w:rsid w:val="00CD679C"/>
    <w:rsid w:val="00CD7BD9"/>
    <w:rsid w:val="00CE1843"/>
    <w:rsid w:val="00CE3656"/>
    <w:rsid w:val="00CF2D51"/>
    <w:rsid w:val="00D01C47"/>
    <w:rsid w:val="00D15F94"/>
    <w:rsid w:val="00D16969"/>
    <w:rsid w:val="00D169AD"/>
    <w:rsid w:val="00D21C00"/>
    <w:rsid w:val="00D22580"/>
    <w:rsid w:val="00D2462B"/>
    <w:rsid w:val="00D255C3"/>
    <w:rsid w:val="00D27C42"/>
    <w:rsid w:val="00D30941"/>
    <w:rsid w:val="00D33F9C"/>
    <w:rsid w:val="00D355EA"/>
    <w:rsid w:val="00D374F1"/>
    <w:rsid w:val="00D45B8E"/>
    <w:rsid w:val="00D6142E"/>
    <w:rsid w:val="00D624EE"/>
    <w:rsid w:val="00D63063"/>
    <w:rsid w:val="00D65828"/>
    <w:rsid w:val="00D66257"/>
    <w:rsid w:val="00D704A4"/>
    <w:rsid w:val="00D76526"/>
    <w:rsid w:val="00D924B1"/>
    <w:rsid w:val="00D948D3"/>
    <w:rsid w:val="00DA241B"/>
    <w:rsid w:val="00DA3AE7"/>
    <w:rsid w:val="00DA4B80"/>
    <w:rsid w:val="00DB0B11"/>
    <w:rsid w:val="00DB1E09"/>
    <w:rsid w:val="00DB74F9"/>
    <w:rsid w:val="00DC1AB3"/>
    <w:rsid w:val="00DC6703"/>
    <w:rsid w:val="00DD006D"/>
    <w:rsid w:val="00DD06CF"/>
    <w:rsid w:val="00DD1CDB"/>
    <w:rsid w:val="00DE011F"/>
    <w:rsid w:val="00DE44F2"/>
    <w:rsid w:val="00DE59B7"/>
    <w:rsid w:val="00DF05A3"/>
    <w:rsid w:val="00DF2548"/>
    <w:rsid w:val="00DF3DD4"/>
    <w:rsid w:val="00DF67B8"/>
    <w:rsid w:val="00DF760F"/>
    <w:rsid w:val="00E04774"/>
    <w:rsid w:val="00E04823"/>
    <w:rsid w:val="00E05880"/>
    <w:rsid w:val="00E06A5F"/>
    <w:rsid w:val="00E214B2"/>
    <w:rsid w:val="00E22555"/>
    <w:rsid w:val="00E2476F"/>
    <w:rsid w:val="00E24AD2"/>
    <w:rsid w:val="00E24DD7"/>
    <w:rsid w:val="00E25D88"/>
    <w:rsid w:val="00E26D1C"/>
    <w:rsid w:val="00E36743"/>
    <w:rsid w:val="00E371AA"/>
    <w:rsid w:val="00E4243D"/>
    <w:rsid w:val="00E4417A"/>
    <w:rsid w:val="00E4545E"/>
    <w:rsid w:val="00E605E3"/>
    <w:rsid w:val="00E662B3"/>
    <w:rsid w:val="00E67496"/>
    <w:rsid w:val="00E709CD"/>
    <w:rsid w:val="00E724B4"/>
    <w:rsid w:val="00E7375A"/>
    <w:rsid w:val="00E7567A"/>
    <w:rsid w:val="00E772A5"/>
    <w:rsid w:val="00E83BF7"/>
    <w:rsid w:val="00E8546F"/>
    <w:rsid w:val="00E902B7"/>
    <w:rsid w:val="00E927CA"/>
    <w:rsid w:val="00EA5EBB"/>
    <w:rsid w:val="00EA7D62"/>
    <w:rsid w:val="00EB1084"/>
    <w:rsid w:val="00ED0E57"/>
    <w:rsid w:val="00ED2C96"/>
    <w:rsid w:val="00EE00CC"/>
    <w:rsid w:val="00EF0B0E"/>
    <w:rsid w:val="00EF58E6"/>
    <w:rsid w:val="00EF7E3F"/>
    <w:rsid w:val="00F00FA5"/>
    <w:rsid w:val="00F014A8"/>
    <w:rsid w:val="00F05BE3"/>
    <w:rsid w:val="00F078A2"/>
    <w:rsid w:val="00F129A3"/>
    <w:rsid w:val="00F15123"/>
    <w:rsid w:val="00F1570C"/>
    <w:rsid w:val="00F23787"/>
    <w:rsid w:val="00F2459D"/>
    <w:rsid w:val="00F34D8E"/>
    <w:rsid w:val="00F3534D"/>
    <w:rsid w:val="00F362CE"/>
    <w:rsid w:val="00F36CA3"/>
    <w:rsid w:val="00F37198"/>
    <w:rsid w:val="00F375D7"/>
    <w:rsid w:val="00F40A7F"/>
    <w:rsid w:val="00F41DE4"/>
    <w:rsid w:val="00F469CD"/>
    <w:rsid w:val="00F47475"/>
    <w:rsid w:val="00F4784B"/>
    <w:rsid w:val="00F51CF3"/>
    <w:rsid w:val="00F532D0"/>
    <w:rsid w:val="00F5453D"/>
    <w:rsid w:val="00F5611E"/>
    <w:rsid w:val="00F62C11"/>
    <w:rsid w:val="00F652A8"/>
    <w:rsid w:val="00F73A68"/>
    <w:rsid w:val="00F81A16"/>
    <w:rsid w:val="00F84D46"/>
    <w:rsid w:val="00F852DA"/>
    <w:rsid w:val="00F85389"/>
    <w:rsid w:val="00F85B69"/>
    <w:rsid w:val="00F9073C"/>
    <w:rsid w:val="00F92B0A"/>
    <w:rsid w:val="00F93A99"/>
    <w:rsid w:val="00F9491C"/>
    <w:rsid w:val="00FA17C2"/>
    <w:rsid w:val="00FA30C8"/>
    <w:rsid w:val="00FA4D04"/>
    <w:rsid w:val="00FA4F0E"/>
    <w:rsid w:val="00FA52E2"/>
    <w:rsid w:val="00FA5853"/>
    <w:rsid w:val="00FA655F"/>
    <w:rsid w:val="00FB19CF"/>
    <w:rsid w:val="00FC0B29"/>
    <w:rsid w:val="00FC525D"/>
    <w:rsid w:val="00FC5813"/>
    <w:rsid w:val="00FC5C58"/>
    <w:rsid w:val="00FD14D2"/>
    <w:rsid w:val="00FD2219"/>
    <w:rsid w:val="00FE179E"/>
    <w:rsid w:val="00FE65ED"/>
    <w:rsid w:val="00FE6C27"/>
    <w:rsid w:val="00FF1B5C"/>
    <w:rsid w:val="00FF5F6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uppressAutoHyphens/>
    </w:pPr>
    <w:rPr>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Pr>
      <w:rFonts w:cs="Arial"/>
    </w:rPr>
  </w:style>
  <w:style w:type="character" w:customStyle="1" w:styleId="Absatz-Standardschriftart">
    <w:name w:val="Absatz-Standardschriftart"/>
  </w:style>
  <w:style w:type="character" w:customStyle="1" w:styleId="WW-Absatz-Standardschriftart">
    <w:name w:val="WW-Absatz-Standardschriftart"/>
  </w:style>
  <w:style w:type="character" w:customStyle="1" w:styleId="1">
    <w:name w:val="Основной шрифт абзаца1"/>
  </w:style>
  <w:style w:type="character" w:customStyle="1" w:styleId="fcomment">
    <w:name w:val="f_comment"/>
    <w:basedOn w:val="1"/>
  </w:style>
  <w:style w:type="character" w:styleId="a3">
    <w:name w:val="page number"/>
    <w:basedOn w:val="1"/>
  </w:style>
  <w:style w:type="character" w:styleId="a4">
    <w:name w:val="Hyperlink"/>
    <w:rPr>
      <w:color w:val="0000FF"/>
      <w:u w:val="single"/>
    </w:rPr>
  </w:style>
  <w:style w:type="character" w:customStyle="1" w:styleId="WW8Num12z0">
    <w:name w:val="WW8Num12z0"/>
    <w:rPr>
      <w:b/>
      <w:i w:val="0"/>
    </w:rPr>
  </w:style>
  <w:style w:type="character" w:customStyle="1" w:styleId="a5">
    <w:name w:val="Символ нумерации"/>
  </w:style>
  <w:style w:type="paragraph" w:customStyle="1" w:styleId="a6">
    <w:name w:val="Заголовок"/>
    <w:basedOn w:val="a"/>
    <w:next w:val="a7"/>
    <w:pPr>
      <w:keepNext/>
      <w:spacing w:before="240" w:after="120"/>
    </w:pPr>
    <w:rPr>
      <w:rFonts w:ascii="Arial" w:eastAsia="Microsoft YaHei" w:hAnsi="Arial" w:cs="Mangal"/>
      <w:sz w:val="28"/>
      <w:szCs w:val="28"/>
    </w:rPr>
  </w:style>
  <w:style w:type="paragraph" w:styleId="a7">
    <w:name w:val="Body Text"/>
    <w:basedOn w:val="a"/>
    <w:pPr>
      <w:jc w:val="center"/>
    </w:pPr>
    <w:rPr>
      <w:b/>
      <w:sz w:val="32"/>
      <w:szCs w:val="20"/>
    </w:rPr>
  </w:style>
  <w:style w:type="paragraph" w:styleId="a8">
    <w:name w:val="List"/>
    <w:basedOn w:val="a7"/>
    <w:rPr>
      <w:rFonts w:cs="Mangal"/>
    </w:rPr>
  </w:style>
  <w:style w:type="paragraph" w:customStyle="1" w:styleId="10">
    <w:name w:val="Название1"/>
    <w:basedOn w:val="a"/>
    <w:pPr>
      <w:suppressLineNumbers/>
      <w:spacing w:before="120" w:after="120"/>
    </w:pPr>
    <w:rPr>
      <w:rFonts w:cs="Mangal"/>
      <w:i/>
      <w:iCs/>
    </w:rPr>
  </w:style>
  <w:style w:type="paragraph" w:customStyle="1" w:styleId="11">
    <w:name w:val="Указатель1"/>
    <w:basedOn w:val="a"/>
    <w:pPr>
      <w:suppressLineNumbers/>
    </w:pPr>
    <w:rPr>
      <w:rFonts w:cs="Mangal"/>
    </w:rPr>
  </w:style>
  <w:style w:type="paragraph" w:styleId="a9">
    <w:name w:val="header"/>
    <w:basedOn w:val="a"/>
    <w:pPr>
      <w:tabs>
        <w:tab w:val="center" w:pos="4677"/>
        <w:tab w:val="right" w:pos="9355"/>
      </w:tabs>
    </w:pPr>
    <w:rPr>
      <w:sz w:val="20"/>
      <w:szCs w:val="20"/>
    </w:rPr>
  </w:style>
  <w:style w:type="paragraph" w:customStyle="1" w:styleId="ConsPlusNormal">
    <w:name w:val="ConsPlusNormal"/>
    <w:pPr>
      <w:widowControl w:val="0"/>
      <w:suppressAutoHyphens/>
      <w:autoSpaceDE w:val="0"/>
      <w:ind w:firstLine="720"/>
    </w:pPr>
    <w:rPr>
      <w:rFonts w:ascii="Arial" w:eastAsia="Arial" w:hAnsi="Arial" w:cs="Arial"/>
      <w:lang w:eastAsia="ar-SA"/>
    </w:rPr>
  </w:style>
  <w:style w:type="paragraph" w:customStyle="1" w:styleId="pcomment">
    <w:name w:val="p_comment"/>
    <w:basedOn w:val="a"/>
    <w:pPr>
      <w:spacing w:before="280" w:after="280"/>
    </w:pPr>
  </w:style>
  <w:style w:type="paragraph" w:customStyle="1" w:styleId="21">
    <w:name w:val="Основной текст 21"/>
    <w:basedOn w:val="a"/>
    <w:pPr>
      <w:spacing w:after="120" w:line="480" w:lineRule="auto"/>
    </w:pPr>
  </w:style>
  <w:style w:type="paragraph" w:customStyle="1" w:styleId="ConsPlusTitle">
    <w:name w:val="ConsPlusTitle"/>
    <w:pPr>
      <w:widowControl w:val="0"/>
      <w:suppressAutoHyphens/>
      <w:autoSpaceDE w:val="0"/>
    </w:pPr>
    <w:rPr>
      <w:rFonts w:ascii="Arial" w:eastAsia="Arial" w:hAnsi="Arial" w:cs="Arial"/>
      <w:b/>
      <w:bCs/>
      <w:lang w:eastAsia="ar-SA"/>
    </w:rPr>
  </w:style>
  <w:style w:type="paragraph" w:styleId="aa">
    <w:name w:val="Body Text Indent"/>
    <w:basedOn w:val="a"/>
    <w:pPr>
      <w:spacing w:after="120"/>
      <w:ind w:left="283"/>
    </w:pPr>
  </w:style>
  <w:style w:type="paragraph" w:customStyle="1" w:styleId="31">
    <w:name w:val="Основной текст с отступом 31"/>
    <w:basedOn w:val="a"/>
    <w:pPr>
      <w:spacing w:after="120"/>
      <w:ind w:left="283"/>
    </w:pPr>
    <w:rPr>
      <w:sz w:val="16"/>
      <w:szCs w:val="16"/>
    </w:rPr>
  </w:style>
  <w:style w:type="paragraph" w:customStyle="1" w:styleId="210">
    <w:name w:val="Основной текст с отступом 21"/>
    <w:basedOn w:val="a"/>
    <w:pPr>
      <w:spacing w:after="120" w:line="480" w:lineRule="auto"/>
      <w:ind w:left="283"/>
    </w:pPr>
  </w:style>
  <w:style w:type="paragraph" w:styleId="ab">
    <w:name w:val="Title"/>
    <w:basedOn w:val="a"/>
    <w:next w:val="ac"/>
    <w:qFormat/>
    <w:pPr>
      <w:jc w:val="center"/>
    </w:pPr>
    <w:rPr>
      <w:b/>
      <w:bCs/>
    </w:rPr>
  </w:style>
  <w:style w:type="paragraph" w:styleId="ac">
    <w:name w:val="Subtitle"/>
    <w:basedOn w:val="a6"/>
    <w:next w:val="a7"/>
    <w:qFormat/>
    <w:pPr>
      <w:jc w:val="center"/>
    </w:pPr>
    <w:rPr>
      <w:i/>
      <w:iCs/>
    </w:rPr>
  </w:style>
  <w:style w:type="paragraph" w:customStyle="1" w:styleId="ConsNormal">
    <w:name w:val="ConsNormal"/>
    <w:pPr>
      <w:widowControl w:val="0"/>
      <w:suppressAutoHyphens/>
      <w:autoSpaceDE w:val="0"/>
      <w:ind w:right="19772" w:firstLine="720"/>
    </w:pPr>
    <w:rPr>
      <w:rFonts w:ascii="Arial" w:eastAsia="Arial" w:hAnsi="Arial" w:cs="Arial"/>
      <w:lang w:eastAsia="ar-SA"/>
    </w:rPr>
  </w:style>
  <w:style w:type="paragraph" w:customStyle="1" w:styleId="ad">
    <w:name w:val="Содержимое врезки"/>
    <w:basedOn w:val="a7"/>
  </w:style>
  <w:style w:type="paragraph" w:styleId="ae">
    <w:name w:val="footer"/>
    <w:basedOn w:val="a"/>
    <w:pPr>
      <w:suppressLineNumbers/>
      <w:tabs>
        <w:tab w:val="center" w:pos="4819"/>
        <w:tab w:val="right" w:pos="9638"/>
      </w:tabs>
    </w:pPr>
  </w:style>
  <w:style w:type="paragraph" w:styleId="af">
    <w:name w:val="List Paragraph"/>
    <w:basedOn w:val="a"/>
    <w:qFormat/>
    <w:pPr>
      <w:ind w:left="720"/>
    </w:pPr>
  </w:style>
  <w:style w:type="paragraph" w:styleId="af0">
    <w:name w:val="Balloon Text"/>
    <w:basedOn w:val="a"/>
    <w:link w:val="af1"/>
    <w:uiPriority w:val="99"/>
    <w:semiHidden/>
    <w:unhideWhenUsed/>
    <w:rsid w:val="005C402A"/>
    <w:rPr>
      <w:rFonts w:ascii="Tahoma" w:hAnsi="Tahoma" w:cs="Tahoma"/>
      <w:sz w:val="16"/>
      <w:szCs w:val="16"/>
    </w:rPr>
  </w:style>
  <w:style w:type="character" w:customStyle="1" w:styleId="af1">
    <w:name w:val="Текст выноски Знак"/>
    <w:basedOn w:val="a0"/>
    <w:link w:val="af0"/>
    <w:uiPriority w:val="99"/>
    <w:semiHidden/>
    <w:rsid w:val="005C402A"/>
    <w:rPr>
      <w:rFonts w:ascii="Tahoma" w:hAnsi="Tahoma" w:cs="Tahoma"/>
      <w:sz w:val="16"/>
      <w:szCs w:val="16"/>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uppressAutoHyphens/>
    </w:pPr>
    <w:rPr>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Pr>
      <w:rFonts w:cs="Arial"/>
    </w:rPr>
  </w:style>
  <w:style w:type="character" w:customStyle="1" w:styleId="Absatz-Standardschriftart">
    <w:name w:val="Absatz-Standardschriftart"/>
  </w:style>
  <w:style w:type="character" w:customStyle="1" w:styleId="WW-Absatz-Standardschriftart">
    <w:name w:val="WW-Absatz-Standardschriftart"/>
  </w:style>
  <w:style w:type="character" w:customStyle="1" w:styleId="1">
    <w:name w:val="Основной шрифт абзаца1"/>
  </w:style>
  <w:style w:type="character" w:customStyle="1" w:styleId="fcomment">
    <w:name w:val="f_comment"/>
    <w:basedOn w:val="1"/>
  </w:style>
  <w:style w:type="character" w:styleId="a3">
    <w:name w:val="page number"/>
    <w:basedOn w:val="1"/>
  </w:style>
  <w:style w:type="character" w:styleId="a4">
    <w:name w:val="Hyperlink"/>
    <w:rPr>
      <w:color w:val="0000FF"/>
      <w:u w:val="single"/>
    </w:rPr>
  </w:style>
  <w:style w:type="character" w:customStyle="1" w:styleId="WW8Num12z0">
    <w:name w:val="WW8Num12z0"/>
    <w:rPr>
      <w:b/>
      <w:i w:val="0"/>
    </w:rPr>
  </w:style>
  <w:style w:type="character" w:customStyle="1" w:styleId="a5">
    <w:name w:val="Символ нумерации"/>
  </w:style>
  <w:style w:type="paragraph" w:customStyle="1" w:styleId="a6">
    <w:name w:val="Заголовок"/>
    <w:basedOn w:val="a"/>
    <w:next w:val="a7"/>
    <w:pPr>
      <w:keepNext/>
      <w:spacing w:before="240" w:after="120"/>
    </w:pPr>
    <w:rPr>
      <w:rFonts w:ascii="Arial" w:eastAsia="Microsoft YaHei" w:hAnsi="Arial" w:cs="Mangal"/>
      <w:sz w:val="28"/>
      <w:szCs w:val="28"/>
    </w:rPr>
  </w:style>
  <w:style w:type="paragraph" w:styleId="a7">
    <w:name w:val="Body Text"/>
    <w:basedOn w:val="a"/>
    <w:pPr>
      <w:jc w:val="center"/>
    </w:pPr>
    <w:rPr>
      <w:b/>
      <w:sz w:val="32"/>
      <w:szCs w:val="20"/>
    </w:rPr>
  </w:style>
  <w:style w:type="paragraph" w:styleId="a8">
    <w:name w:val="List"/>
    <w:basedOn w:val="a7"/>
    <w:rPr>
      <w:rFonts w:cs="Mangal"/>
    </w:rPr>
  </w:style>
  <w:style w:type="paragraph" w:customStyle="1" w:styleId="10">
    <w:name w:val="Название1"/>
    <w:basedOn w:val="a"/>
    <w:pPr>
      <w:suppressLineNumbers/>
      <w:spacing w:before="120" w:after="120"/>
    </w:pPr>
    <w:rPr>
      <w:rFonts w:cs="Mangal"/>
      <w:i/>
      <w:iCs/>
    </w:rPr>
  </w:style>
  <w:style w:type="paragraph" w:customStyle="1" w:styleId="11">
    <w:name w:val="Указатель1"/>
    <w:basedOn w:val="a"/>
    <w:pPr>
      <w:suppressLineNumbers/>
    </w:pPr>
    <w:rPr>
      <w:rFonts w:cs="Mangal"/>
    </w:rPr>
  </w:style>
  <w:style w:type="paragraph" w:styleId="a9">
    <w:name w:val="header"/>
    <w:basedOn w:val="a"/>
    <w:pPr>
      <w:tabs>
        <w:tab w:val="center" w:pos="4677"/>
        <w:tab w:val="right" w:pos="9355"/>
      </w:tabs>
    </w:pPr>
    <w:rPr>
      <w:sz w:val="20"/>
      <w:szCs w:val="20"/>
    </w:rPr>
  </w:style>
  <w:style w:type="paragraph" w:customStyle="1" w:styleId="ConsPlusNormal">
    <w:name w:val="ConsPlusNormal"/>
    <w:pPr>
      <w:widowControl w:val="0"/>
      <w:suppressAutoHyphens/>
      <w:autoSpaceDE w:val="0"/>
      <w:ind w:firstLine="720"/>
    </w:pPr>
    <w:rPr>
      <w:rFonts w:ascii="Arial" w:eastAsia="Arial" w:hAnsi="Arial" w:cs="Arial"/>
      <w:lang w:eastAsia="ar-SA"/>
    </w:rPr>
  </w:style>
  <w:style w:type="paragraph" w:customStyle="1" w:styleId="pcomment">
    <w:name w:val="p_comment"/>
    <w:basedOn w:val="a"/>
    <w:pPr>
      <w:spacing w:before="280" w:after="280"/>
    </w:pPr>
  </w:style>
  <w:style w:type="paragraph" w:customStyle="1" w:styleId="21">
    <w:name w:val="Основной текст 21"/>
    <w:basedOn w:val="a"/>
    <w:pPr>
      <w:spacing w:after="120" w:line="480" w:lineRule="auto"/>
    </w:pPr>
  </w:style>
  <w:style w:type="paragraph" w:customStyle="1" w:styleId="ConsPlusTitle">
    <w:name w:val="ConsPlusTitle"/>
    <w:pPr>
      <w:widowControl w:val="0"/>
      <w:suppressAutoHyphens/>
      <w:autoSpaceDE w:val="0"/>
    </w:pPr>
    <w:rPr>
      <w:rFonts w:ascii="Arial" w:eastAsia="Arial" w:hAnsi="Arial" w:cs="Arial"/>
      <w:b/>
      <w:bCs/>
      <w:lang w:eastAsia="ar-SA"/>
    </w:rPr>
  </w:style>
  <w:style w:type="paragraph" w:styleId="aa">
    <w:name w:val="Body Text Indent"/>
    <w:basedOn w:val="a"/>
    <w:pPr>
      <w:spacing w:after="120"/>
      <w:ind w:left="283"/>
    </w:pPr>
  </w:style>
  <w:style w:type="paragraph" w:customStyle="1" w:styleId="31">
    <w:name w:val="Основной текст с отступом 31"/>
    <w:basedOn w:val="a"/>
    <w:pPr>
      <w:spacing w:after="120"/>
      <w:ind w:left="283"/>
    </w:pPr>
    <w:rPr>
      <w:sz w:val="16"/>
      <w:szCs w:val="16"/>
    </w:rPr>
  </w:style>
  <w:style w:type="paragraph" w:customStyle="1" w:styleId="210">
    <w:name w:val="Основной текст с отступом 21"/>
    <w:basedOn w:val="a"/>
    <w:pPr>
      <w:spacing w:after="120" w:line="480" w:lineRule="auto"/>
      <w:ind w:left="283"/>
    </w:pPr>
  </w:style>
  <w:style w:type="paragraph" w:styleId="ab">
    <w:name w:val="Title"/>
    <w:basedOn w:val="a"/>
    <w:next w:val="ac"/>
    <w:qFormat/>
    <w:pPr>
      <w:jc w:val="center"/>
    </w:pPr>
    <w:rPr>
      <w:b/>
      <w:bCs/>
    </w:rPr>
  </w:style>
  <w:style w:type="paragraph" w:styleId="ac">
    <w:name w:val="Subtitle"/>
    <w:basedOn w:val="a6"/>
    <w:next w:val="a7"/>
    <w:qFormat/>
    <w:pPr>
      <w:jc w:val="center"/>
    </w:pPr>
    <w:rPr>
      <w:i/>
      <w:iCs/>
    </w:rPr>
  </w:style>
  <w:style w:type="paragraph" w:customStyle="1" w:styleId="ConsNormal">
    <w:name w:val="ConsNormal"/>
    <w:pPr>
      <w:widowControl w:val="0"/>
      <w:suppressAutoHyphens/>
      <w:autoSpaceDE w:val="0"/>
      <w:ind w:right="19772" w:firstLine="720"/>
    </w:pPr>
    <w:rPr>
      <w:rFonts w:ascii="Arial" w:eastAsia="Arial" w:hAnsi="Arial" w:cs="Arial"/>
      <w:lang w:eastAsia="ar-SA"/>
    </w:rPr>
  </w:style>
  <w:style w:type="paragraph" w:customStyle="1" w:styleId="ad">
    <w:name w:val="Содержимое врезки"/>
    <w:basedOn w:val="a7"/>
  </w:style>
  <w:style w:type="paragraph" w:styleId="ae">
    <w:name w:val="footer"/>
    <w:basedOn w:val="a"/>
    <w:pPr>
      <w:suppressLineNumbers/>
      <w:tabs>
        <w:tab w:val="center" w:pos="4819"/>
        <w:tab w:val="right" w:pos="9638"/>
      </w:tabs>
    </w:pPr>
  </w:style>
  <w:style w:type="paragraph" w:styleId="af">
    <w:name w:val="List Paragraph"/>
    <w:basedOn w:val="a"/>
    <w:qFormat/>
    <w:pPr>
      <w:ind w:left="720"/>
    </w:pPr>
  </w:style>
  <w:style w:type="paragraph" w:styleId="af0">
    <w:name w:val="Balloon Text"/>
    <w:basedOn w:val="a"/>
    <w:link w:val="af1"/>
    <w:uiPriority w:val="99"/>
    <w:semiHidden/>
    <w:unhideWhenUsed/>
    <w:rsid w:val="005C402A"/>
    <w:rPr>
      <w:rFonts w:ascii="Tahoma" w:hAnsi="Tahoma" w:cs="Tahoma"/>
      <w:sz w:val="16"/>
      <w:szCs w:val="16"/>
    </w:rPr>
  </w:style>
  <w:style w:type="character" w:customStyle="1" w:styleId="af1">
    <w:name w:val="Текст выноски Знак"/>
    <w:basedOn w:val="a0"/>
    <w:link w:val="af0"/>
    <w:uiPriority w:val="99"/>
    <w:semiHidden/>
    <w:rsid w:val="005C402A"/>
    <w:rPr>
      <w:rFonts w:ascii="Tahoma" w:hAnsi="Tahoma" w:cs="Tahoma"/>
      <w:sz w:val="16"/>
      <w:szCs w:val="16"/>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18550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F5CEF2-6D43-48D8-97B1-33C920B522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1763</TotalTime>
  <Pages>1</Pages>
  <Words>7661</Words>
  <Characters>43670</Characters>
  <Application>Microsoft Office Word</Application>
  <DocSecurity>0</DocSecurity>
  <Lines>363</Lines>
  <Paragraphs>102</Paragraphs>
  <ScaleCrop>false</ScaleCrop>
  <HeadingPairs>
    <vt:vector size="2" baseType="variant">
      <vt:variant>
        <vt:lpstr>Название</vt:lpstr>
      </vt:variant>
      <vt:variant>
        <vt:i4>1</vt:i4>
      </vt:variant>
    </vt:vector>
  </HeadingPairs>
  <TitlesOfParts>
    <vt:vector size="1" baseType="lpstr">
      <vt:lpstr>Отчет</vt:lpstr>
    </vt:vector>
  </TitlesOfParts>
  <Company>Финансовое управление</Company>
  <LinksUpToDate>false</LinksUpToDate>
  <CharactersWithSpaces>51229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Отчет</dc:title>
  <dc:creator>BuKrNV</dc:creator>
  <cp:lastModifiedBy>User</cp:lastModifiedBy>
  <cp:revision>56</cp:revision>
  <cp:lastPrinted>2025-04-07T13:40:00Z</cp:lastPrinted>
  <dcterms:created xsi:type="dcterms:W3CDTF">2023-04-28T08:06:00Z</dcterms:created>
  <dcterms:modified xsi:type="dcterms:W3CDTF">2025-04-08T09:50:00Z</dcterms:modified>
</cp:coreProperties>
</file>